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DC" w:rsidRPr="00BF4609" w:rsidRDefault="00A67EDC" w:rsidP="00A67EDC">
      <w:pPr>
        <w:jc w:val="center"/>
        <w:rPr>
          <w:sz w:val="28"/>
          <w:szCs w:val="28"/>
          <w:lang w:val="uk-UA"/>
        </w:rPr>
      </w:pPr>
      <w:r>
        <w:rPr>
          <w:sz w:val="28"/>
          <w:szCs w:val="28"/>
          <w:lang w:val="uk-UA"/>
        </w:rPr>
        <w:t xml:space="preserve">                                                                          </w:t>
      </w:r>
      <w:r w:rsidRPr="00BF4609">
        <w:rPr>
          <w:sz w:val="28"/>
          <w:szCs w:val="28"/>
          <w:lang w:val="uk-UA"/>
        </w:rPr>
        <w:t>ЗАТВЕРДЖЕНО:</w:t>
      </w:r>
    </w:p>
    <w:p w:rsidR="00A67EDC" w:rsidRDefault="00A67EDC" w:rsidP="00A67EDC">
      <w:pPr>
        <w:jc w:val="center"/>
        <w:rPr>
          <w:sz w:val="28"/>
          <w:szCs w:val="28"/>
          <w:lang w:val="uk-UA"/>
        </w:rPr>
      </w:pPr>
      <w:r>
        <w:rPr>
          <w:sz w:val="28"/>
          <w:szCs w:val="28"/>
          <w:lang w:val="uk-UA"/>
        </w:rPr>
        <w:t xml:space="preserve">                                                                                 </w:t>
      </w:r>
      <w:r w:rsidRPr="00BF4609">
        <w:rPr>
          <w:sz w:val="28"/>
          <w:szCs w:val="28"/>
          <w:lang w:val="uk-UA"/>
        </w:rPr>
        <w:t>рішенням конкурсної</w:t>
      </w:r>
    </w:p>
    <w:p w:rsidR="00A67EDC" w:rsidRPr="00BF4609" w:rsidRDefault="00A67EDC" w:rsidP="00A67EDC">
      <w:pPr>
        <w:jc w:val="center"/>
        <w:rPr>
          <w:sz w:val="28"/>
          <w:szCs w:val="28"/>
          <w:lang w:val="uk-UA"/>
        </w:rPr>
      </w:pPr>
      <w:r w:rsidRPr="00BF4609">
        <w:rPr>
          <w:sz w:val="28"/>
          <w:szCs w:val="28"/>
          <w:lang w:val="uk-UA"/>
        </w:rPr>
        <w:t xml:space="preserve"> </w:t>
      </w:r>
      <w:r>
        <w:rPr>
          <w:sz w:val="28"/>
          <w:szCs w:val="28"/>
          <w:lang w:val="uk-UA"/>
        </w:rPr>
        <w:t xml:space="preserve">                                                                                          </w:t>
      </w:r>
      <w:r w:rsidRPr="00BF4609">
        <w:rPr>
          <w:sz w:val="28"/>
          <w:szCs w:val="28"/>
          <w:lang w:val="uk-UA"/>
        </w:rPr>
        <w:t xml:space="preserve">комісії від </w:t>
      </w:r>
      <w:r w:rsidRPr="00A67EDC">
        <w:rPr>
          <w:sz w:val="28"/>
          <w:szCs w:val="28"/>
          <w:lang w:val="uk-UA"/>
        </w:rPr>
        <w:t>06.08.2021</w:t>
      </w:r>
      <w:r>
        <w:rPr>
          <w:sz w:val="28"/>
          <w:szCs w:val="28"/>
          <w:lang w:val="uk-UA"/>
        </w:rPr>
        <w:t xml:space="preserve"> </w:t>
      </w:r>
      <w:r w:rsidRPr="00BF4609">
        <w:rPr>
          <w:sz w:val="28"/>
          <w:szCs w:val="28"/>
          <w:lang w:val="uk-UA"/>
        </w:rPr>
        <w:t>№1</w:t>
      </w:r>
    </w:p>
    <w:p w:rsidR="00A67EDC" w:rsidRDefault="00A67EDC" w:rsidP="00A67EDC">
      <w:pPr>
        <w:jc w:val="center"/>
        <w:rPr>
          <w:b/>
          <w:sz w:val="28"/>
          <w:szCs w:val="28"/>
          <w:lang w:val="uk-UA"/>
        </w:rPr>
      </w:pPr>
    </w:p>
    <w:p w:rsidR="00A67EDC" w:rsidRPr="00487A2E" w:rsidRDefault="00A67EDC" w:rsidP="00A67EDC">
      <w:pPr>
        <w:jc w:val="center"/>
        <w:rPr>
          <w:b/>
          <w:sz w:val="28"/>
          <w:szCs w:val="28"/>
          <w:lang w:val="uk-UA"/>
        </w:rPr>
      </w:pPr>
      <w:r w:rsidRPr="00487A2E">
        <w:rPr>
          <w:b/>
          <w:sz w:val="28"/>
          <w:szCs w:val="28"/>
          <w:lang w:val="uk-UA"/>
        </w:rPr>
        <w:t>Оголошення про проведення конкурсу на</w:t>
      </w:r>
      <w:r>
        <w:rPr>
          <w:b/>
          <w:sz w:val="28"/>
          <w:szCs w:val="28"/>
          <w:lang w:val="uk-UA"/>
        </w:rPr>
        <w:t xml:space="preserve"> зайняття</w:t>
      </w:r>
      <w:r w:rsidRPr="00487A2E">
        <w:rPr>
          <w:b/>
          <w:sz w:val="28"/>
          <w:szCs w:val="28"/>
          <w:lang w:val="uk-UA"/>
        </w:rPr>
        <w:t xml:space="preserve"> вакантн</w:t>
      </w:r>
      <w:r>
        <w:rPr>
          <w:b/>
          <w:sz w:val="28"/>
          <w:szCs w:val="28"/>
          <w:lang w:val="uk-UA"/>
        </w:rPr>
        <w:t>ої посади  директора комунального некомерційного підприємства Миколаївської міської ради «Міська дитяча лікарня № 2»</w:t>
      </w:r>
    </w:p>
    <w:p w:rsidR="00A67EDC" w:rsidRPr="00BB33BA" w:rsidRDefault="00A67EDC" w:rsidP="00A67EDC">
      <w:pPr>
        <w:rPr>
          <w:b/>
          <w:sz w:val="28"/>
          <w:szCs w:val="28"/>
          <w:lang w:val="uk-UA"/>
        </w:rPr>
      </w:pPr>
    </w:p>
    <w:p w:rsidR="00A67EDC" w:rsidRPr="00BF4609" w:rsidRDefault="00A67EDC" w:rsidP="00A67EDC">
      <w:pPr>
        <w:rPr>
          <w:b/>
          <w:sz w:val="28"/>
          <w:szCs w:val="28"/>
          <w:lang w:val="uk-UA"/>
        </w:rPr>
      </w:pPr>
      <w:r>
        <w:rPr>
          <w:b/>
          <w:sz w:val="28"/>
          <w:szCs w:val="28"/>
          <w:lang w:val="uk-UA"/>
        </w:rPr>
        <w:t>06.08.2021</w:t>
      </w:r>
    </w:p>
    <w:p w:rsidR="00A67EDC" w:rsidRPr="005E0399" w:rsidRDefault="00A67EDC" w:rsidP="00A67EDC">
      <w:pPr>
        <w:rPr>
          <w:sz w:val="28"/>
          <w:szCs w:val="28"/>
          <w:lang w:val="uk-UA"/>
        </w:rPr>
      </w:pPr>
    </w:p>
    <w:p w:rsidR="00A67EDC" w:rsidRPr="00487A2E" w:rsidRDefault="00A67EDC" w:rsidP="00A67EDC">
      <w:pPr>
        <w:numPr>
          <w:ilvl w:val="0"/>
          <w:numId w:val="1"/>
        </w:numPr>
        <w:tabs>
          <w:tab w:val="clear" w:pos="720"/>
          <w:tab w:val="num" w:pos="0"/>
          <w:tab w:val="left" w:pos="360"/>
        </w:tabs>
        <w:ind w:left="0" w:firstLine="0"/>
        <w:jc w:val="both"/>
        <w:rPr>
          <w:b/>
          <w:sz w:val="28"/>
          <w:szCs w:val="28"/>
          <w:lang w:val="uk-UA"/>
        </w:rPr>
      </w:pPr>
      <w:r w:rsidRPr="00487A2E">
        <w:rPr>
          <w:b/>
          <w:sz w:val="28"/>
          <w:szCs w:val="28"/>
          <w:lang w:val="uk-UA"/>
        </w:rPr>
        <w:t>Правові підстави проведення конкурсу:</w:t>
      </w:r>
    </w:p>
    <w:p w:rsidR="00A67EDC" w:rsidRPr="00687BAC" w:rsidRDefault="00A67EDC" w:rsidP="00A67EDC">
      <w:pPr>
        <w:tabs>
          <w:tab w:val="num" w:pos="0"/>
        </w:tabs>
        <w:jc w:val="both"/>
        <w:rPr>
          <w:sz w:val="28"/>
          <w:szCs w:val="28"/>
          <w:lang w:val="uk-UA"/>
        </w:rPr>
      </w:pPr>
      <w:r>
        <w:rPr>
          <w:sz w:val="28"/>
          <w:szCs w:val="28"/>
          <w:lang w:val="uk-UA"/>
        </w:rPr>
        <w:t xml:space="preserve">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w:t>
      </w:r>
      <w:r w:rsidRPr="00A67EDC">
        <w:rPr>
          <w:sz w:val="28"/>
          <w:szCs w:val="28"/>
          <w:lang w:val="uk-UA"/>
        </w:rPr>
        <w:t>від 23.07.2020 № 57/380</w:t>
      </w:r>
      <w:r>
        <w:rPr>
          <w:sz w:val="28"/>
          <w:szCs w:val="28"/>
          <w:lang w:val="uk-UA"/>
        </w:rPr>
        <w:t xml:space="preserve">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20.07.2021 №</w:t>
      </w:r>
      <w:r w:rsidRPr="008A6AF2">
        <w:rPr>
          <w:sz w:val="28"/>
          <w:szCs w:val="28"/>
          <w:lang w:val="uk-UA"/>
        </w:rPr>
        <w:t xml:space="preserve"> </w:t>
      </w:r>
      <w:r>
        <w:rPr>
          <w:sz w:val="28"/>
          <w:szCs w:val="28"/>
          <w:lang w:val="uk-UA"/>
        </w:rPr>
        <w:t>163-Л «Про оголошення конкурсу на зайняття посади директора комунального некомерційного підприємства Миколаївської міської ради «Міська дитяча лікарня № 2»»</w:t>
      </w:r>
      <w:r w:rsidRPr="00687BAC">
        <w:rPr>
          <w:sz w:val="28"/>
          <w:szCs w:val="28"/>
          <w:lang w:val="uk-UA"/>
        </w:rPr>
        <w:t>.</w:t>
      </w:r>
    </w:p>
    <w:p w:rsidR="00A67EDC" w:rsidRDefault="00A67EDC" w:rsidP="00A67EDC">
      <w:pPr>
        <w:tabs>
          <w:tab w:val="num" w:pos="0"/>
        </w:tabs>
        <w:jc w:val="both"/>
        <w:rPr>
          <w:sz w:val="28"/>
          <w:szCs w:val="28"/>
          <w:lang w:val="uk-UA"/>
        </w:rPr>
      </w:pPr>
    </w:p>
    <w:p w:rsidR="00A67EDC" w:rsidRDefault="00A67EDC" w:rsidP="00A67EDC">
      <w:pPr>
        <w:jc w:val="both"/>
        <w:rPr>
          <w:sz w:val="28"/>
          <w:szCs w:val="28"/>
          <w:lang w:val="uk-UA"/>
        </w:rPr>
      </w:pPr>
      <w:r w:rsidRPr="008A6AF2">
        <w:rPr>
          <w:b/>
          <w:sz w:val="28"/>
          <w:szCs w:val="28"/>
          <w:lang w:val="uk-UA"/>
        </w:rPr>
        <w:t>1.</w:t>
      </w:r>
      <w:r>
        <w:rPr>
          <w:b/>
          <w:sz w:val="28"/>
          <w:szCs w:val="28"/>
          <w:lang w:val="uk-UA"/>
        </w:rPr>
        <w:t xml:space="preserve"> </w:t>
      </w:r>
      <w:r w:rsidRPr="00487A2E">
        <w:rPr>
          <w:b/>
          <w:sz w:val="28"/>
          <w:szCs w:val="28"/>
          <w:lang w:val="uk-UA"/>
        </w:rPr>
        <w:t>Найменування, адреса</w:t>
      </w:r>
      <w:r>
        <w:rPr>
          <w:b/>
          <w:sz w:val="28"/>
          <w:szCs w:val="28"/>
          <w:lang w:val="uk-UA"/>
        </w:rPr>
        <w:t xml:space="preserve">: </w:t>
      </w:r>
      <w:r w:rsidRPr="00875C6D">
        <w:rPr>
          <w:sz w:val="28"/>
          <w:szCs w:val="28"/>
          <w:lang w:val="uk-UA"/>
        </w:rPr>
        <w:t>Комунальне некомерційне підприємство Миколаївської міської ради</w:t>
      </w:r>
      <w:r>
        <w:rPr>
          <w:b/>
          <w:sz w:val="28"/>
          <w:szCs w:val="28"/>
          <w:lang w:val="uk-UA"/>
        </w:rPr>
        <w:t xml:space="preserve"> «</w:t>
      </w:r>
      <w:r>
        <w:rPr>
          <w:sz w:val="28"/>
          <w:szCs w:val="28"/>
          <w:lang w:val="uk-UA"/>
        </w:rPr>
        <w:t>Міська дитяча лікарня № 2»</w:t>
      </w:r>
      <w:r w:rsidRPr="00AA3D0D">
        <w:rPr>
          <w:sz w:val="28"/>
          <w:szCs w:val="28"/>
          <w:lang w:val="uk-UA"/>
        </w:rPr>
        <w:t>. Юридичн</w:t>
      </w:r>
      <w:r>
        <w:rPr>
          <w:sz w:val="28"/>
          <w:szCs w:val="28"/>
          <w:lang w:val="uk-UA"/>
        </w:rPr>
        <w:t xml:space="preserve">а адреса підприємства: </w:t>
      </w:r>
      <w:r>
        <w:rPr>
          <w:spacing w:val="-3"/>
          <w:sz w:val="28"/>
          <w:szCs w:val="28"/>
          <w:lang w:val="uk-UA"/>
        </w:rPr>
        <w:t>54029</w:t>
      </w:r>
      <w:r w:rsidRPr="003631A6">
        <w:rPr>
          <w:spacing w:val="-3"/>
          <w:sz w:val="28"/>
          <w:szCs w:val="28"/>
          <w:lang w:val="uk-UA"/>
        </w:rPr>
        <w:t>, м. Миколаїв, вулиця </w:t>
      </w:r>
      <w:r>
        <w:rPr>
          <w:spacing w:val="-3"/>
          <w:sz w:val="28"/>
          <w:szCs w:val="28"/>
          <w:lang w:val="uk-UA"/>
        </w:rPr>
        <w:t>Рюміна, 5</w:t>
      </w:r>
      <w:r>
        <w:rPr>
          <w:sz w:val="28"/>
          <w:szCs w:val="28"/>
          <w:lang w:val="uk-UA"/>
        </w:rPr>
        <w:t>; факт</w:t>
      </w:r>
      <w:r w:rsidRPr="00AA3D0D">
        <w:rPr>
          <w:sz w:val="28"/>
          <w:szCs w:val="28"/>
          <w:lang w:val="uk-UA"/>
        </w:rPr>
        <w:t>ичне місцезнаходження</w:t>
      </w:r>
      <w:r>
        <w:rPr>
          <w:sz w:val="28"/>
          <w:szCs w:val="28"/>
          <w:lang w:val="uk-UA"/>
        </w:rPr>
        <w:t xml:space="preserve"> підприємства</w:t>
      </w:r>
      <w:r w:rsidRPr="00AA3D0D">
        <w:rPr>
          <w:sz w:val="28"/>
          <w:szCs w:val="28"/>
          <w:lang w:val="uk-UA"/>
        </w:rPr>
        <w:t>:</w:t>
      </w:r>
      <w:r>
        <w:rPr>
          <w:sz w:val="28"/>
          <w:szCs w:val="28"/>
          <w:lang w:val="uk-UA"/>
        </w:rPr>
        <w:t xml:space="preserve"> </w:t>
      </w:r>
      <w:r>
        <w:rPr>
          <w:spacing w:val="-3"/>
          <w:sz w:val="28"/>
          <w:szCs w:val="28"/>
          <w:lang w:val="uk-UA"/>
        </w:rPr>
        <w:t>54029</w:t>
      </w:r>
      <w:r w:rsidRPr="003631A6">
        <w:rPr>
          <w:spacing w:val="-3"/>
          <w:sz w:val="28"/>
          <w:szCs w:val="28"/>
          <w:lang w:val="uk-UA"/>
        </w:rPr>
        <w:t>, м. Миколаїв, вулиця </w:t>
      </w:r>
      <w:r>
        <w:rPr>
          <w:spacing w:val="-3"/>
          <w:sz w:val="28"/>
          <w:szCs w:val="28"/>
          <w:lang w:val="uk-UA"/>
        </w:rPr>
        <w:t>Рюміна, 5.</w:t>
      </w:r>
    </w:p>
    <w:p w:rsidR="00A67EDC" w:rsidRPr="008A6AF2" w:rsidRDefault="00A67EDC" w:rsidP="00A67EDC">
      <w:pPr>
        <w:jc w:val="both"/>
        <w:rPr>
          <w:sz w:val="28"/>
          <w:szCs w:val="28"/>
          <w:lang w:val="uk-UA"/>
        </w:rPr>
      </w:pPr>
      <w:r>
        <w:rPr>
          <w:sz w:val="28"/>
          <w:szCs w:val="28"/>
          <w:lang w:val="uk-UA"/>
        </w:rPr>
        <w:t xml:space="preserve">2. </w:t>
      </w:r>
      <w:r w:rsidRPr="00AA3D0D">
        <w:rPr>
          <w:b/>
          <w:sz w:val="28"/>
          <w:szCs w:val="28"/>
          <w:lang w:val="uk-UA"/>
        </w:rPr>
        <w:t>Основною метою</w:t>
      </w:r>
      <w:r w:rsidRPr="004B5EE8">
        <w:rPr>
          <w:sz w:val="28"/>
          <w:szCs w:val="28"/>
          <w:lang w:val="uk-UA"/>
        </w:rPr>
        <w:t xml:space="preserve"> </w:t>
      </w:r>
      <w:r>
        <w:rPr>
          <w:sz w:val="28"/>
          <w:szCs w:val="28"/>
          <w:lang w:val="uk-UA"/>
        </w:rPr>
        <w:t>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чинним законодавством України.</w:t>
      </w:r>
    </w:p>
    <w:p w:rsidR="00A67EDC" w:rsidRDefault="00A67EDC" w:rsidP="00A67EDC">
      <w:pPr>
        <w:numPr>
          <w:ilvl w:val="0"/>
          <w:numId w:val="3"/>
        </w:numPr>
        <w:tabs>
          <w:tab w:val="clear" w:pos="720"/>
          <w:tab w:val="num" w:pos="0"/>
          <w:tab w:val="left" w:pos="360"/>
        </w:tabs>
        <w:ind w:left="0" w:firstLine="0"/>
        <w:jc w:val="both"/>
        <w:rPr>
          <w:sz w:val="28"/>
          <w:szCs w:val="28"/>
          <w:lang w:val="uk-UA"/>
        </w:rPr>
      </w:pPr>
      <w:r w:rsidRPr="004B5EE8">
        <w:rPr>
          <w:b/>
          <w:sz w:val="28"/>
          <w:szCs w:val="28"/>
          <w:lang w:val="uk-UA"/>
        </w:rPr>
        <w:t>Структура</w:t>
      </w:r>
      <w:r w:rsidRPr="00687BAC">
        <w:rPr>
          <w:b/>
          <w:sz w:val="28"/>
          <w:szCs w:val="28"/>
          <w:lang w:val="uk-UA"/>
        </w:rPr>
        <w:t xml:space="preserve">. </w:t>
      </w:r>
      <w:r w:rsidRPr="004B5EE8">
        <w:rPr>
          <w:sz w:val="28"/>
          <w:szCs w:val="28"/>
          <w:lang w:val="uk-UA"/>
        </w:rPr>
        <w:t> </w:t>
      </w:r>
      <w:r>
        <w:rPr>
          <w:sz w:val="28"/>
          <w:szCs w:val="28"/>
          <w:lang w:val="uk-UA"/>
        </w:rPr>
        <w:t xml:space="preserve">КНП ММР «Міська дитяча </w:t>
      </w:r>
      <w:r w:rsidR="00021848">
        <w:rPr>
          <w:sz w:val="28"/>
          <w:szCs w:val="28"/>
          <w:lang w:val="uk-UA"/>
        </w:rPr>
        <w:t>лікарня № 2</w:t>
      </w:r>
      <w:r>
        <w:rPr>
          <w:sz w:val="28"/>
          <w:szCs w:val="28"/>
          <w:lang w:val="uk-UA"/>
        </w:rPr>
        <w:t>»</w:t>
      </w:r>
      <w:r w:rsidRPr="004B5EE8">
        <w:rPr>
          <w:sz w:val="28"/>
          <w:szCs w:val="28"/>
          <w:lang w:val="uk-UA"/>
        </w:rPr>
        <w:t xml:space="preserve"> </w:t>
      </w:r>
      <w:r w:rsidRPr="00BB33BA">
        <w:rPr>
          <w:sz w:val="28"/>
          <w:szCs w:val="28"/>
          <w:lang w:val="uk-UA"/>
        </w:rPr>
        <w:t>складається з наступних структурних підрозділів:</w:t>
      </w:r>
    </w:p>
    <w:p w:rsidR="0020481B" w:rsidRPr="0020481B" w:rsidRDefault="0020481B" w:rsidP="0020481B">
      <w:pPr>
        <w:rPr>
          <w:sz w:val="28"/>
          <w:szCs w:val="28"/>
          <w:lang w:val="uk-UA"/>
        </w:rPr>
      </w:pPr>
      <w:r w:rsidRPr="0020481B">
        <w:rPr>
          <w:sz w:val="28"/>
          <w:szCs w:val="28"/>
          <w:lang w:val="uk-UA"/>
        </w:rPr>
        <w:t>Адміністрація</w:t>
      </w:r>
    </w:p>
    <w:p w:rsidR="0020481B" w:rsidRPr="0020481B" w:rsidRDefault="0020481B" w:rsidP="0020481B">
      <w:pPr>
        <w:rPr>
          <w:sz w:val="28"/>
          <w:szCs w:val="28"/>
          <w:lang w:val="uk-UA"/>
        </w:rPr>
      </w:pPr>
      <w:r w:rsidRPr="0020481B">
        <w:rPr>
          <w:sz w:val="28"/>
          <w:szCs w:val="28"/>
          <w:lang w:val="uk-UA"/>
        </w:rPr>
        <w:t>Бухгалтерська служба</w:t>
      </w:r>
    </w:p>
    <w:p w:rsidR="0020481B" w:rsidRPr="0020481B" w:rsidRDefault="0020481B" w:rsidP="0020481B">
      <w:pPr>
        <w:rPr>
          <w:sz w:val="28"/>
          <w:szCs w:val="28"/>
          <w:lang w:val="uk-UA"/>
        </w:rPr>
      </w:pPr>
      <w:r w:rsidRPr="0020481B">
        <w:rPr>
          <w:sz w:val="28"/>
          <w:szCs w:val="28"/>
          <w:lang w:val="uk-UA"/>
        </w:rPr>
        <w:t>Міський інформаційно-аналітичний відділ</w:t>
      </w:r>
    </w:p>
    <w:p w:rsidR="0020481B" w:rsidRPr="0020481B" w:rsidRDefault="0020481B" w:rsidP="0020481B">
      <w:pPr>
        <w:rPr>
          <w:sz w:val="28"/>
          <w:szCs w:val="28"/>
          <w:lang w:val="uk-UA"/>
        </w:rPr>
      </w:pPr>
      <w:r w:rsidRPr="0020481B">
        <w:rPr>
          <w:sz w:val="28"/>
          <w:szCs w:val="28"/>
          <w:lang w:val="uk-UA"/>
        </w:rPr>
        <w:t>Господарська служба</w:t>
      </w:r>
    </w:p>
    <w:p w:rsidR="0020481B" w:rsidRPr="0020481B" w:rsidRDefault="0020481B" w:rsidP="0020481B">
      <w:pPr>
        <w:rPr>
          <w:sz w:val="28"/>
          <w:szCs w:val="28"/>
          <w:lang w:val="uk-UA"/>
        </w:rPr>
      </w:pPr>
      <w:r w:rsidRPr="0020481B">
        <w:rPr>
          <w:sz w:val="28"/>
          <w:szCs w:val="28"/>
          <w:lang w:val="uk-UA"/>
        </w:rPr>
        <w:t>Відділення № 1 (</w:t>
      </w:r>
      <w:proofErr w:type="spellStart"/>
      <w:r w:rsidRPr="0020481B">
        <w:rPr>
          <w:sz w:val="28"/>
          <w:szCs w:val="28"/>
          <w:lang w:val="uk-UA"/>
        </w:rPr>
        <w:t>Інфекційно-боксоване</w:t>
      </w:r>
      <w:proofErr w:type="spellEnd"/>
      <w:r w:rsidRPr="0020481B">
        <w:rPr>
          <w:sz w:val="28"/>
          <w:szCs w:val="28"/>
          <w:lang w:val="uk-UA"/>
        </w:rPr>
        <w:t>)</w:t>
      </w:r>
    </w:p>
    <w:p w:rsidR="0020481B" w:rsidRPr="0020481B" w:rsidRDefault="0020481B" w:rsidP="0020481B">
      <w:pPr>
        <w:rPr>
          <w:sz w:val="28"/>
          <w:szCs w:val="28"/>
          <w:lang w:val="uk-UA"/>
        </w:rPr>
      </w:pPr>
      <w:r w:rsidRPr="0020481B">
        <w:rPr>
          <w:sz w:val="28"/>
          <w:szCs w:val="28"/>
          <w:lang w:val="uk-UA"/>
        </w:rPr>
        <w:t>Відділення № 2 (</w:t>
      </w:r>
      <w:proofErr w:type="spellStart"/>
      <w:r w:rsidRPr="0020481B">
        <w:rPr>
          <w:sz w:val="28"/>
          <w:szCs w:val="28"/>
          <w:lang w:val="uk-UA"/>
        </w:rPr>
        <w:t>Інфекційно-боксоване</w:t>
      </w:r>
      <w:proofErr w:type="spellEnd"/>
      <w:r w:rsidRPr="0020481B">
        <w:rPr>
          <w:sz w:val="28"/>
          <w:szCs w:val="28"/>
          <w:lang w:val="uk-UA"/>
        </w:rPr>
        <w:t>)</w:t>
      </w:r>
    </w:p>
    <w:p w:rsidR="0020481B" w:rsidRPr="0020481B" w:rsidRDefault="0020481B" w:rsidP="0020481B">
      <w:pPr>
        <w:rPr>
          <w:sz w:val="28"/>
          <w:szCs w:val="28"/>
          <w:lang w:val="uk-UA"/>
        </w:rPr>
      </w:pPr>
      <w:r w:rsidRPr="0020481B">
        <w:rPr>
          <w:sz w:val="28"/>
          <w:szCs w:val="28"/>
          <w:lang w:val="uk-UA"/>
        </w:rPr>
        <w:t>Відділення № 3 (Соматичне)</w:t>
      </w:r>
    </w:p>
    <w:p w:rsidR="0020481B" w:rsidRPr="0020481B" w:rsidRDefault="0020481B" w:rsidP="0020481B">
      <w:pPr>
        <w:rPr>
          <w:sz w:val="28"/>
          <w:szCs w:val="28"/>
          <w:lang w:val="uk-UA"/>
        </w:rPr>
      </w:pPr>
      <w:r w:rsidRPr="0020481B">
        <w:rPr>
          <w:sz w:val="28"/>
          <w:szCs w:val="28"/>
          <w:lang w:val="uk-UA"/>
        </w:rPr>
        <w:t>Відділення № 4 (Соматичне)</w:t>
      </w:r>
    </w:p>
    <w:p w:rsidR="0020481B" w:rsidRPr="0020481B" w:rsidRDefault="0020481B" w:rsidP="0020481B">
      <w:pPr>
        <w:rPr>
          <w:sz w:val="28"/>
          <w:szCs w:val="28"/>
          <w:lang w:val="uk-UA"/>
        </w:rPr>
      </w:pPr>
      <w:r w:rsidRPr="0020481B">
        <w:rPr>
          <w:sz w:val="28"/>
          <w:szCs w:val="28"/>
          <w:lang w:val="uk-UA"/>
        </w:rPr>
        <w:lastRenderedPageBreak/>
        <w:t>Відділення № 5  (</w:t>
      </w:r>
      <w:proofErr w:type="spellStart"/>
      <w:r w:rsidRPr="0020481B">
        <w:rPr>
          <w:sz w:val="28"/>
          <w:szCs w:val="28"/>
          <w:lang w:val="uk-UA"/>
        </w:rPr>
        <w:t>Інфекційно-боксоване</w:t>
      </w:r>
      <w:proofErr w:type="spellEnd"/>
      <w:r w:rsidRPr="0020481B">
        <w:rPr>
          <w:sz w:val="28"/>
          <w:szCs w:val="28"/>
          <w:lang w:val="uk-UA"/>
        </w:rPr>
        <w:t>)</w:t>
      </w:r>
    </w:p>
    <w:p w:rsidR="0020481B" w:rsidRPr="0020481B" w:rsidRDefault="0020481B" w:rsidP="0020481B">
      <w:pPr>
        <w:rPr>
          <w:sz w:val="28"/>
          <w:szCs w:val="28"/>
          <w:lang w:val="uk-UA"/>
        </w:rPr>
      </w:pPr>
      <w:r w:rsidRPr="0020481B">
        <w:rPr>
          <w:sz w:val="28"/>
          <w:szCs w:val="28"/>
          <w:lang w:val="uk-UA"/>
        </w:rPr>
        <w:t>Приймальне відділення - відділення невідкладної допомоги</w:t>
      </w:r>
    </w:p>
    <w:p w:rsidR="0020481B" w:rsidRPr="0020481B" w:rsidRDefault="0020481B" w:rsidP="0020481B">
      <w:pPr>
        <w:rPr>
          <w:sz w:val="28"/>
          <w:szCs w:val="28"/>
          <w:lang w:val="uk-UA"/>
        </w:rPr>
      </w:pPr>
      <w:r w:rsidRPr="0020481B">
        <w:rPr>
          <w:sz w:val="28"/>
          <w:szCs w:val="28"/>
          <w:lang w:val="uk-UA"/>
        </w:rPr>
        <w:t>Відділення анестезіології,  реанімації та інтенсивної терапії</w:t>
      </w:r>
    </w:p>
    <w:p w:rsidR="0020481B" w:rsidRPr="0020481B" w:rsidRDefault="0020481B" w:rsidP="0020481B">
      <w:pPr>
        <w:rPr>
          <w:sz w:val="28"/>
          <w:szCs w:val="28"/>
          <w:lang w:val="uk-UA"/>
        </w:rPr>
      </w:pPr>
      <w:r w:rsidRPr="0020481B">
        <w:rPr>
          <w:sz w:val="28"/>
          <w:szCs w:val="28"/>
          <w:lang w:val="uk-UA"/>
        </w:rPr>
        <w:t>Відділення променевої діагностики</w:t>
      </w:r>
    </w:p>
    <w:p w:rsidR="0020481B" w:rsidRPr="0020481B" w:rsidRDefault="0020481B" w:rsidP="0020481B">
      <w:pPr>
        <w:rPr>
          <w:sz w:val="28"/>
          <w:szCs w:val="28"/>
          <w:lang w:val="uk-UA"/>
        </w:rPr>
      </w:pPr>
      <w:r w:rsidRPr="0020481B">
        <w:rPr>
          <w:sz w:val="28"/>
          <w:szCs w:val="28"/>
          <w:lang w:val="uk-UA"/>
        </w:rPr>
        <w:t>Клініко – діагностична  лабораторія</w:t>
      </w:r>
    </w:p>
    <w:p w:rsidR="0020481B" w:rsidRPr="0020481B" w:rsidRDefault="0020481B" w:rsidP="0020481B">
      <w:pPr>
        <w:rPr>
          <w:sz w:val="28"/>
          <w:szCs w:val="28"/>
          <w:lang w:val="uk-UA"/>
        </w:rPr>
      </w:pPr>
      <w:r w:rsidRPr="0020481B">
        <w:rPr>
          <w:sz w:val="28"/>
          <w:szCs w:val="28"/>
          <w:lang w:val="uk-UA"/>
        </w:rPr>
        <w:t>Кабінет функціональної діагностики</w:t>
      </w:r>
    </w:p>
    <w:p w:rsidR="0020481B" w:rsidRPr="0020481B" w:rsidRDefault="0020481B" w:rsidP="0020481B">
      <w:pPr>
        <w:rPr>
          <w:sz w:val="28"/>
          <w:szCs w:val="28"/>
          <w:lang w:val="uk-UA"/>
        </w:rPr>
      </w:pPr>
      <w:r w:rsidRPr="0020481B">
        <w:rPr>
          <w:sz w:val="28"/>
          <w:szCs w:val="28"/>
          <w:lang w:val="uk-UA"/>
        </w:rPr>
        <w:t>Стоматологічний кабінет</w:t>
      </w:r>
    </w:p>
    <w:p w:rsidR="0020481B" w:rsidRPr="0020481B" w:rsidRDefault="0020481B" w:rsidP="0020481B">
      <w:pPr>
        <w:rPr>
          <w:sz w:val="28"/>
          <w:szCs w:val="28"/>
          <w:lang w:val="uk-UA"/>
        </w:rPr>
      </w:pPr>
      <w:r w:rsidRPr="0020481B">
        <w:rPr>
          <w:sz w:val="28"/>
          <w:szCs w:val="28"/>
          <w:lang w:val="uk-UA"/>
        </w:rPr>
        <w:t>Поліклініка:</w:t>
      </w:r>
    </w:p>
    <w:p w:rsidR="0020481B" w:rsidRPr="0020481B" w:rsidRDefault="0020481B" w:rsidP="0020481B">
      <w:pPr>
        <w:numPr>
          <w:ilvl w:val="0"/>
          <w:numId w:val="4"/>
        </w:numPr>
        <w:rPr>
          <w:sz w:val="28"/>
          <w:szCs w:val="28"/>
          <w:lang w:val="uk-UA"/>
        </w:rPr>
      </w:pPr>
      <w:r w:rsidRPr="0020481B">
        <w:rPr>
          <w:sz w:val="28"/>
          <w:szCs w:val="28"/>
          <w:lang w:val="uk-UA"/>
        </w:rPr>
        <w:t>Відділення № 1</w:t>
      </w:r>
    </w:p>
    <w:p w:rsidR="0020481B" w:rsidRPr="0020481B" w:rsidRDefault="0020481B" w:rsidP="0020481B">
      <w:pPr>
        <w:numPr>
          <w:ilvl w:val="0"/>
          <w:numId w:val="4"/>
        </w:numPr>
        <w:rPr>
          <w:sz w:val="28"/>
          <w:szCs w:val="28"/>
          <w:lang w:val="uk-UA"/>
        </w:rPr>
      </w:pPr>
      <w:r w:rsidRPr="0020481B">
        <w:rPr>
          <w:sz w:val="28"/>
          <w:szCs w:val="28"/>
          <w:lang w:val="uk-UA"/>
        </w:rPr>
        <w:t>Відділення № 2</w:t>
      </w:r>
    </w:p>
    <w:p w:rsidR="0020481B" w:rsidRPr="0020481B" w:rsidRDefault="0020481B" w:rsidP="0020481B">
      <w:pPr>
        <w:numPr>
          <w:ilvl w:val="0"/>
          <w:numId w:val="4"/>
        </w:numPr>
        <w:rPr>
          <w:sz w:val="28"/>
          <w:szCs w:val="28"/>
          <w:lang w:val="uk-UA"/>
        </w:rPr>
      </w:pPr>
      <w:r w:rsidRPr="0020481B">
        <w:rPr>
          <w:sz w:val="28"/>
          <w:szCs w:val="28"/>
          <w:lang w:val="uk-UA"/>
        </w:rPr>
        <w:t>Відділення № 4</w:t>
      </w:r>
    </w:p>
    <w:p w:rsidR="0020481B" w:rsidRPr="0020481B" w:rsidRDefault="0020481B" w:rsidP="0020481B">
      <w:pPr>
        <w:numPr>
          <w:ilvl w:val="0"/>
          <w:numId w:val="4"/>
        </w:numPr>
        <w:rPr>
          <w:sz w:val="28"/>
          <w:szCs w:val="28"/>
          <w:lang w:val="uk-UA"/>
        </w:rPr>
      </w:pPr>
      <w:r w:rsidRPr="0020481B">
        <w:rPr>
          <w:sz w:val="28"/>
          <w:szCs w:val="28"/>
          <w:lang w:val="uk-UA"/>
        </w:rPr>
        <w:t>Відділення № 5</w:t>
      </w:r>
    </w:p>
    <w:p w:rsidR="0020481B" w:rsidRPr="0020481B" w:rsidRDefault="0020481B" w:rsidP="0020481B">
      <w:pPr>
        <w:ind w:left="30"/>
        <w:rPr>
          <w:sz w:val="28"/>
          <w:szCs w:val="28"/>
          <w:lang w:val="uk-UA"/>
        </w:rPr>
      </w:pPr>
      <w:r w:rsidRPr="0020481B">
        <w:rPr>
          <w:sz w:val="28"/>
          <w:szCs w:val="28"/>
          <w:lang w:val="uk-UA"/>
        </w:rPr>
        <w:t>Відділення відновного лікування</w:t>
      </w:r>
    </w:p>
    <w:p w:rsidR="0020481B" w:rsidRPr="0020481B" w:rsidRDefault="0020481B" w:rsidP="0020481B">
      <w:pPr>
        <w:rPr>
          <w:sz w:val="28"/>
          <w:szCs w:val="28"/>
          <w:lang w:val="uk-UA"/>
        </w:rPr>
      </w:pPr>
      <w:r w:rsidRPr="0020481B">
        <w:rPr>
          <w:sz w:val="28"/>
          <w:szCs w:val="28"/>
          <w:lang w:val="uk-UA"/>
        </w:rPr>
        <w:t>Відділення медичної допомоги дітям та молоді м. Миколаєва "Клініка дружня до молоді"</w:t>
      </w:r>
    </w:p>
    <w:p w:rsidR="0020481B" w:rsidRPr="0020481B" w:rsidRDefault="0020481B" w:rsidP="0020481B">
      <w:pPr>
        <w:tabs>
          <w:tab w:val="left" w:pos="360"/>
        </w:tabs>
        <w:jc w:val="both"/>
        <w:rPr>
          <w:sz w:val="28"/>
          <w:szCs w:val="28"/>
          <w:lang w:val="uk-UA"/>
        </w:rPr>
      </w:pPr>
    </w:p>
    <w:p w:rsidR="00A67EDC" w:rsidRPr="0020481B" w:rsidRDefault="00A67EDC" w:rsidP="00A67EDC">
      <w:pPr>
        <w:tabs>
          <w:tab w:val="num" w:pos="0"/>
        </w:tabs>
        <w:jc w:val="both"/>
        <w:rPr>
          <w:b/>
          <w:sz w:val="28"/>
          <w:szCs w:val="28"/>
          <w:lang w:val="uk-UA"/>
        </w:rPr>
      </w:pPr>
      <w:r w:rsidRPr="007545DD">
        <w:rPr>
          <w:b/>
          <w:sz w:val="28"/>
          <w:szCs w:val="28"/>
          <w:lang w:val="uk-UA"/>
        </w:rPr>
        <w:t>5. Кошторисні призначення</w:t>
      </w:r>
      <w:r>
        <w:rPr>
          <w:sz w:val="28"/>
          <w:szCs w:val="28"/>
          <w:lang w:val="uk-UA"/>
        </w:rPr>
        <w:t xml:space="preserve"> для фінансового забезпечення діяльності </w:t>
      </w:r>
      <w:proofErr w:type="spellStart"/>
      <w:r w:rsidRPr="00712715">
        <w:rPr>
          <w:sz w:val="28"/>
          <w:szCs w:val="28"/>
        </w:rPr>
        <w:t>підприємства</w:t>
      </w:r>
      <w:proofErr w:type="spellEnd"/>
      <w:r>
        <w:rPr>
          <w:sz w:val="28"/>
          <w:szCs w:val="28"/>
          <w:lang w:val="uk-UA"/>
        </w:rPr>
        <w:t xml:space="preserve"> на 202</w:t>
      </w:r>
      <w:r w:rsidR="00021848">
        <w:rPr>
          <w:sz w:val="28"/>
          <w:szCs w:val="28"/>
          <w:lang w:val="uk-UA"/>
        </w:rPr>
        <w:t>1</w:t>
      </w:r>
      <w:r>
        <w:rPr>
          <w:sz w:val="28"/>
          <w:szCs w:val="28"/>
          <w:lang w:val="uk-UA"/>
        </w:rPr>
        <w:t xml:space="preserve"> рік складають </w:t>
      </w:r>
      <w:r w:rsidR="0020481B" w:rsidRPr="0020481B">
        <w:rPr>
          <w:color w:val="202124"/>
          <w:sz w:val="28"/>
          <w:szCs w:val="28"/>
          <w:shd w:val="clear" w:color="auto" w:fill="FFFFFF"/>
        </w:rPr>
        <w:t>12</w:t>
      </w:r>
      <w:r w:rsidR="0020481B">
        <w:rPr>
          <w:color w:val="202124"/>
          <w:sz w:val="28"/>
          <w:szCs w:val="28"/>
          <w:shd w:val="clear" w:color="auto" w:fill="FFFFFF"/>
          <w:lang w:val="uk-UA"/>
        </w:rPr>
        <w:t> </w:t>
      </w:r>
      <w:r w:rsidR="0020481B" w:rsidRPr="0020481B">
        <w:rPr>
          <w:color w:val="202124"/>
          <w:sz w:val="28"/>
          <w:szCs w:val="28"/>
          <w:shd w:val="clear" w:color="auto" w:fill="FFFFFF"/>
        </w:rPr>
        <w:t>610</w:t>
      </w:r>
      <w:r w:rsidR="0020481B">
        <w:rPr>
          <w:color w:val="202124"/>
          <w:sz w:val="28"/>
          <w:szCs w:val="28"/>
          <w:shd w:val="clear" w:color="auto" w:fill="FFFFFF"/>
          <w:lang w:val="uk-UA"/>
        </w:rPr>
        <w:t xml:space="preserve"> </w:t>
      </w:r>
      <w:r w:rsidR="0020481B" w:rsidRPr="0020481B">
        <w:rPr>
          <w:color w:val="202124"/>
          <w:sz w:val="28"/>
          <w:szCs w:val="28"/>
          <w:shd w:val="clear" w:color="auto" w:fill="FFFFFF"/>
        </w:rPr>
        <w:t>188</w:t>
      </w:r>
      <w:r w:rsidR="0020481B">
        <w:rPr>
          <w:color w:val="202124"/>
          <w:sz w:val="28"/>
          <w:szCs w:val="28"/>
          <w:shd w:val="clear" w:color="auto" w:fill="FFFFFF"/>
          <w:lang w:val="uk-UA"/>
        </w:rPr>
        <w:t xml:space="preserve"> грн.</w:t>
      </w:r>
    </w:p>
    <w:p w:rsidR="00A67EDC" w:rsidRDefault="00A67EDC" w:rsidP="00A67EDC">
      <w:pPr>
        <w:tabs>
          <w:tab w:val="num" w:pos="0"/>
        </w:tabs>
        <w:jc w:val="both"/>
        <w:rPr>
          <w:sz w:val="28"/>
          <w:szCs w:val="28"/>
          <w:lang w:val="uk-UA"/>
        </w:rPr>
      </w:pPr>
    </w:p>
    <w:p w:rsidR="00A67EDC" w:rsidRPr="00B336A9" w:rsidRDefault="00A67EDC" w:rsidP="00A67EDC">
      <w:pPr>
        <w:tabs>
          <w:tab w:val="num" w:pos="0"/>
        </w:tabs>
        <w:jc w:val="both"/>
        <w:rPr>
          <w:sz w:val="28"/>
          <w:szCs w:val="28"/>
          <w:lang w:val="uk-UA"/>
        </w:rPr>
      </w:pPr>
      <w:r>
        <w:rPr>
          <w:sz w:val="28"/>
          <w:szCs w:val="28"/>
          <w:lang w:val="uk-UA"/>
        </w:rPr>
        <w:t xml:space="preserve">6. </w:t>
      </w:r>
      <w:r w:rsidRPr="00487A2E">
        <w:rPr>
          <w:b/>
          <w:sz w:val="28"/>
          <w:szCs w:val="28"/>
          <w:lang w:val="uk-UA"/>
        </w:rPr>
        <w:t>Прийом документів здійснюється</w:t>
      </w:r>
      <w:r>
        <w:rPr>
          <w:sz w:val="28"/>
          <w:szCs w:val="28"/>
          <w:lang w:val="uk-UA"/>
        </w:rPr>
        <w:t xml:space="preserve">: з 08 год. 30 хв. </w:t>
      </w:r>
      <w:r w:rsidR="00021848">
        <w:rPr>
          <w:sz w:val="28"/>
          <w:szCs w:val="28"/>
          <w:lang w:val="uk-UA"/>
        </w:rPr>
        <w:t>07.08.2021</w:t>
      </w:r>
      <w:r>
        <w:rPr>
          <w:sz w:val="28"/>
          <w:szCs w:val="28"/>
          <w:lang w:val="uk-UA"/>
        </w:rPr>
        <w:t xml:space="preserve"> до </w:t>
      </w:r>
      <w:r w:rsidR="00021848">
        <w:rPr>
          <w:sz w:val="28"/>
          <w:szCs w:val="28"/>
          <w:lang w:val="uk-UA"/>
        </w:rPr>
        <w:t>16</w:t>
      </w:r>
      <w:r>
        <w:rPr>
          <w:sz w:val="28"/>
          <w:szCs w:val="28"/>
          <w:lang w:val="uk-UA"/>
        </w:rPr>
        <w:t xml:space="preserve"> год. </w:t>
      </w:r>
      <w:r w:rsidR="00DF2939" w:rsidRPr="00DF2939">
        <w:rPr>
          <w:sz w:val="28"/>
          <w:szCs w:val="28"/>
        </w:rPr>
        <w:t>45</w:t>
      </w:r>
      <w:r>
        <w:rPr>
          <w:sz w:val="28"/>
          <w:szCs w:val="28"/>
          <w:lang w:val="uk-UA"/>
        </w:rPr>
        <w:t xml:space="preserve"> хв. </w:t>
      </w:r>
      <w:r w:rsidR="00021848">
        <w:rPr>
          <w:sz w:val="28"/>
          <w:szCs w:val="28"/>
          <w:lang w:val="uk-UA"/>
        </w:rPr>
        <w:t>20.08.2021</w:t>
      </w:r>
      <w:r>
        <w:rPr>
          <w:sz w:val="28"/>
          <w:szCs w:val="28"/>
          <w:lang w:val="uk-UA"/>
        </w:rPr>
        <w:t xml:space="preserve"> за адресою: м. Миколаїв, вул. Велика Морська, 56.</w:t>
      </w:r>
      <w:r w:rsidR="00B336A9" w:rsidRPr="00DF2939">
        <w:rPr>
          <w:sz w:val="28"/>
          <w:szCs w:val="28"/>
        </w:rPr>
        <w:t xml:space="preserve"> (</w:t>
      </w:r>
      <w:proofErr w:type="spellStart"/>
      <w:r w:rsidR="00B336A9" w:rsidRPr="00DF2939">
        <w:rPr>
          <w:sz w:val="28"/>
          <w:szCs w:val="28"/>
        </w:rPr>
        <w:t>субота</w:t>
      </w:r>
      <w:proofErr w:type="spellEnd"/>
      <w:r w:rsidR="00B336A9" w:rsidRPr="00DF2939">
        <w:rPr>
          <w:sz w:val="28"/>
          <w:szCs w:val="28"/>
        </w:rPr>
        <w:t xml:space="preserve"> та </w:t>
      </w:r>
      <w:proofErr w:type="spellStart"/>
      <w:r w:rsidR="00B336A9" w:rsidRPr="00DF2939">
        <w:rPr>
          <w:sz w:val="28"/>
          <w:szCs w:val="28"/>
        </w:rPr>
        <w:t>неділя</w:t>
      </w:r>
      <w:proofErr w:type="spellEnd"/>
      <w:r w:rsidR="00B336A9" w:rsidRPr="00DF2939">
        <w:rPr>
          <w:sz w:val="28"/>
          <w:szCs w:val="28"/>
        </w:rPr>
        <w:t xml:space="preserve"> </w:t>
      </w:r>
      <w:proofErr w:type="spellStart"/>
      <w:r w:rsidR="00B336A9" w:rsidRPr="00DF2939">
        <w:rPr>
          <w:sz w:val="28"/>
          <w:szCs w:val="28"/>
        </w:rPr>
        <w:t>вихідні</w:t>
      </w:r>
      <w:proofErr w:type="spellEnd"/>
      <w:r w:rsidR="00B336A9" w:rsidRPr="00DF2939">
        <w:rPr>
          <w:sz w:val="28"/>
          <w:szCs w:val="28"/>
        </w:rPr>
        <w:t xml:space="preserve"> </w:t>
      </w:r>
      <w:proofErr w:type="spellStart"/>
      <w:r w:rsidR="00B336A9" w:rsidRPr="00DF2939">
        <w:rPr>
          <w:sz w:val="28"/>
          <w:szCs w:val="28"/>
        </w:rPr>
        <w:t>дні</w:t>
      </w:r>
      <w:proofErr w:type="spellEnd"/>
      <w:r w:rsidR="00B336A9" w:rsidRPr="00DF2939">
        <w:rPr>
          <w:sz w:val="28"/>
          <w:szCs w:val="28"/>
        </w:rPr>
        <w:t>)</w:t>
      </w:r>
      <w:r w:rsidR="00B336A9">
        <w:rPr>
          <w:sz w:val="28"/>
          <w:szCs w:val="28"/>
          <w:lang w:val="uk-UA"/>
        </w:rPr>
        <w:t>.</w:t>
      </w:r>
    </w:p>
    <w:p w:rsidR="00A67EDC" w:rsidRDefault="00A67EDC" w:rsidP="00A67EDC">
      <w:pPr>
        <w:tabs>
          <w:tab w:val="num" w:pos="0"/>
        </w:tabs>
        <w:jc w:val="both"/>
        <w:rPr>
          <w:sz w:val="28"/>
          <w:szCs w:val="28"/>
          <w:lang w:val="uk-UA"/>
        </w:rPr>
      </w:pPr>
    </w:p>
    <w:p w:rsidR="00A67EDC" w:rsidRPr="005F6690" w:rsidRDefault="00A67EDC" w:rsidP="00A67EDC">
      <w:pPr>
        <w:tabs>
          <w:tab w:val="num" w:pos="0"/>
        </w:tabs>
        <w:jc w:val="both"/>
        <w:rPr>
          <w:color w:val="000000"/>
          <w:sz w:val="28"/>
          <w:szCs w:val="28"/>
          <w:lang w:val="uk-UA"/>
        </w:rPr>
      </w:pPr>
      <w:r>
        <w:rPr>
          <w:color w:val="000000"/>
          <w:sz w:val="28"/>
          <w:szCs w:val="28"/>
          <w:lang w:val="uk-UA"/>
        </w:rPr>
        <w:t>7</w:t>
      </w:r>
      <w:r w:rsidRPr="00187A55">
        <w:rPr>
          <w:color w:val="000000"/>
          <w:sz w:val="28"/>
          <w:szCs w:val="28"/>
        </w:rPr>
        <w:t xml:space="preserve">. </w:t>
      </w:r>
      <w:r w:rsidRPr="00487A2E">
        <w:rPr>
          <w:b/>
          <w:color w:val="000000"/>
          <w:sz w:val="28"/>
          <w:szCs w:val="28"/>
        </w:rPr>
        <w:t xml:space="preserve">Телефон для </w:t>
      </w:r>
      <w:proofErr w:type="spellStart"/>
      <w:r w:rsidRPr="00487A2E">
        <w:rPr>
          <w:b/>
          <w:color w:val="000000"/>
          <w:sz w:val="28"/>
          <w:szCs w:val="28"/>
        </w:rPr>
        <w:t>довідок</w:t>
      </w:r>
      <w:proofErr w:type="spellEnd"/>
      <w:r w:rsidRPr="00487A2E">
        <w:rPr>
          <w:b/>
          <w:color w:val="000000"/>
          <w:sz w:val="28"/>
          <w:szCs w:val="28"/>
        </w:rPr>
        <w:t>:</w:t>
      </w:r>
      <w:r w:rsidRPr="00187A55">
        <w:rPr>
          <w:color w:val="000000"/>
          <w:sz w:val="28"/>
          <w:szCs w:val="28"/>
        </w:rPr>
        <w:t xml:space="preserve"> </w:t>
      </w:r>
      <w:r>
        <w:rPr>
          <w:color w:val="000000"/>
          <w:sz w:val="28"/>
          <w:szCs w:val="28"/>
          <w:lang w:val="uk-UA"/>
        </w:rPr>
        <w:t xml:space="preserve">(0512) </w:t>
      </w:r>
      <w:r w:rsidRPr="00187A55">
        <w:rPr>
          <w:color w:val="000000"/>
          <w:sz w:val="28"/>
          <w:szCs w:val="28"/>
        </w:rPr>
        <w:t>370013</w:t>
      </w:r>
      <w:r>
        <w:rPr>
          <w:color w:val="000000"/>
          <w:sz w:val="28"/>
          <w:szCs w:val="28"/>
          <w:lang w:val="uk-UA"/>
        </w:rPr>
        <w:t xml:space="preserve"> (</w:t>
      </w:r>
      <w:proofErr w:type="spellStart"/>
      <w:r>
        <w:rPr>
          <w:color w:val="000000"/>
          <w:sz w:val="28"/>
          <w:szCs w:val="28"/>
          <w:lang w:val="uk-UA"/>
        </w:rPr>
        <w:t>Музичук</w:t>
      </w:r>
      <w:proofErr w:type="spellEnd"/>
      <w:proofErr w:type="gramStart"/>
      <w:r>
        <w:rPr>
          <w:color w:val="000000"/>
          <w:sz w:val="28"/>
          <w:szCs w:val="28"/>
          <w:lang w:val="uk-UA"/>
        </w:rPr>
        <w:t xml:space="preserve"> Н</w:t>
      </w:r>
      <w:proofErr w:type="gramEnd"/>
      <w:r>
        <w:rPr>
          <w:color w:val="000000"/>
          <w:sz w:val="28"/>
          <w:szCs w:val="28"/>
          <w:lang w:val="uk-UA"/>
        </w:rPr>
        <w:t>адія Олексіївна), (0512) 373228 (приймальна)</w:t>
      </w:r>
      <w:r w:rsidRPr="00187A55">
        <w:rPr>
          <w:color w:val="000000"/>
          <w:sz w:val="28"/>
          <w:szCs w:val="28"/>
        </w:rPr>
        <w:t xml:space="preserve">; </w:t>
      </w:r>
      <w:proofErr w:type="spellStart"/>
      <w:r w:rsidRPr="00187A55">
        <w:rPr>
          <w:color w:val="000000"/>
          <w:sz w:val="28"/>
          <w:szCs w:val="28"/>
        </w:rPr>
        <w:t>електронна</w:t>
      </w:r>
      <w:proofErr w:type="spellEnd"/>
      <w:r w:rsidRPr="00187A55">
        <w:rPr>
          <w:color w:val="000000"/>
          <w:sz w:val="28"/>
          <w:szCs w:val="28"/>
        </w:rPr>
        <w:t xml:space="preserve"> адреса: </w:t>
      </w:r>
      <w:proofErr w:type="spellStart"/>
      <w:r>
        <w:rPr>
          <w:color w:val="000000"/>
          <w:sz w:val="28"/>
          <w:szCs w:val="28"/>
          <w:lang w:val="en-US"/>
        </w:rPr>
        <w:t>uozposhta</w:t>
      </w:r>
      <w:proofErr w:type="spellEnd"/>
      <w:r>
        <w:rPr>
          <w:color w:val="000000"/>
          <w:sz w:val="28"/>
          <w:szCs w:val="28"/>
        </w:rPr>
        <w:t>@</w:t>
      </w:r>
      <w:proofErr w:type="spellStart"/>
      <w:r>
        <w:rPr>
          <w:color w:val="000000"/>
          <w:sz w:val="28"/>
          <w:szCs w:val="28"/>
          <w:lang w:val="en-US"/>
        </w:rPr>
        <w:t>mkrada</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ua</w:t>
      </w:r>
      <w:proofErr w:type="spellEnd"/>
      <w:r>
        <w:rPr>
          <w:color w:val="000000"/>
          <w:sz w:val="28"/>
          <w:szCs w:val="28"/>
          <w:lang w:val="uk-UA"/>
        </w:rPr>
        <w:t>.</w:t>
      </w:r>
    </w:p>
    <w:p w:rsidR="00A67EDC" w:rsidRDefault="00A67EDC" w:rsidP="00A67EDC">
      <w:pPr>
        <w:tabs>
          <w:tab w:val="num" w:pos="0"/>
        </w:tabs>
        <w:rPr>
          <w:color w:val="000000"/>
          <w:sz w:val="28"/>
          <w:szCs w:val="28"/>
          <w:lang w:val="uk-UA"/>
        </w:rPr>
      </w:pPr>
    </w:p>
    <w:p w:rsidR="00A67EDC" w:rsidRDefault="00A67EDC" w:rsidP="00A67EDC">
      <w:pPr>
        <w:tabs>
          <w:tab w:val="num" w:pos="0"/>
        </w:tabs>
        <w:rPr>
          <w:b/>
          <w:color w:val="000000"/>
          <w:sz w:val="28"/>
          <w:szCs w:val="28"/>
          <w:lang w:val="uk-UA"/>
        </w:rPr>
      </w:pPr>
      <w:r>
        <w:rPr>
          <w:color w:val="000000"/>
          <w:sz w:val="28"/>
          <w:szCs w:val="28"/>
          <w:lang w:val="uk-UA"/>
        </w:rPr>
        <w:t xml:space="preserve">8. </w:t>
      </w:r>
      <w:r w:rsidRPr="00487A2E">
        <w:rPr>
          <w:b/>
          <w:color w:val="000000"/>
          <w:sz w:val="28"/>
          <w:szCs w:val="28"/>
          <w:lang w:val="uk-UA"/>
        </w:rPr>
        <w:t xml:space="preserve">Перелік документів, що подаються претендентом для участі у конкурсі: </w:t>
      </w:r>
    </w:p>
    <w:p w:rsidR="00A67EDC" w:rsidRPr="00487A2E" w:rsidRDefault="00A67EDC" w:rsidP="00A67EDC">
      <w:pPr>
        <w:tabs>
          <w:tab w:val="num" w:pos="0"/>
        </w:tabs>
        <w:rPr>
          <w:b/>
          <w:color w:val="000000"/>
          <w:sz w:val="28"/>
          <w:szCs w:val="28"/>
          <w:lang w:val="uk-UA"/>
        </w:rPr>
      </w:pPr>
    </w:p>
    <w:p w:rsidR="00A67EDC" w:rsidRPr="00187A55"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r w:rsidRPr="00187A55">
        <w:rPr>
          <w:color w:val="000000"/>
          <w:sz w:val="28"/>
          <w:szCs w:val="28"/>
        </w:rPr>
        <w:t xml:space="preserve">1) </w:t>
      </w:r>
      <w:r>
        <w:rPr>
          <w:color w:val="000000"/>
          <w:sz w:val="28"/>
          <w:szCs w:val="28"/>
          <w:lang w:val="uk-UA"/>
        </w:rPr>
        <w:t>К</w:t>
      </w:r>
      <w:proofErr w:type="spellStart"/>
      <w:r>
        <w:rPr>
          <w:color w:val="000000"/>
          <w:sz w:val="28"/>
          <w:szCs w:val="28"/>
        </w:rPr>
        <w:t>опі</w:t>
      </w:r>
      <w:proofErr w:type="spellEnd"/>
      <w:r>
        <w:rPr>
          <w:color w:val="000000"/>
          <w:sz w:val="28"/>
          <w:szCs w:val="28"/>
          <w:lang w:val="uk-UA"/>
        </w:rPr>
        <w:t>я</w:t>
      </w:r>
      <w:r>
        <w:rPr>
          <w:color w:val="000000"/>
          <w:sz w:val="28"/>
          <w:szCs w:val="28"/>
        </w:rPr>
        <w:t xml:space="preserve"> паспорта </w:t>
      </w:r>
      <w:proofErr w:type="spellStart"/>
      <w:r>
        <w:rPr>
          <w:color w:val="000000"/>
          <w:sz w:val="28"/>
          <w:szCs w:val="28"/>
        </w:rPr>
        <w:t>громадянина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lang w:val="uk-UA"/>
        </w:rPr>
        <w:t>.</w:t>
      </w:r>
    </w:p>
    <w:p w:rsidR="00A67EDC" w:rsidRPr="004B5EE8"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0" w:name="n102"/>
      <w:bookmarkEnd w:id="0"/>
      <w:r w:rsidRPr="00187A55">
        <w:rPr>
          <w:color w:val="000000"/>
          <w:sz w:val="28"/>
          <w:szCs w:val="28"/>
        </w:rPr>
        <w:t xml:space="preserve">2) </w:t>
      </w:r>
      <w:r>
        <w:rPr>
          <w:color w:val="000000"/>
          <w:sz w:val="28"/>
          <w:szCs w:val="28"/>
          <w:lang w:val="uk-UA"/>
        </w:rPr>
        <w:t>П</w:t>
      </w:r>
      <w:proofErr w:type="spellStart"/>
      <w:r w:rsidRPr="00187A55">
        <w:rPr>
          <w:color w:val="000000"/>
          <w:sz w:val="28"/>
          <w:szCs w:val="28"/>
        </w:rPr>
        <w:t>исьмов</w:t>
      </w:r>
      <w:proofErr w:type="spellEnd"/>
      <w:r>
        <w:rPr>
          <w:color w:val="000000"/>
          <w:sz w:val="28"/>
          <w:szCs w:val="28"/>
          <w:lang w:val="uk-UA"/>
        </w:rPr>
        <w:t>а</w:t>
      </w:r>
      <w:r w:rsidRPr="00187A55">
        <w:rPr>
          <w:color w:val="000000"/>
          <w:sz w:val="28"/>
          <w:szCs w:val="28"/>
        </w:rPr>
        <w:t> </w:t>
      </w:r>
      <w:proofErr w:type="spellStart"/>
      <w:r w:rsidR="00445020" w:rsidRPr="00AF3D53">
        <w:rPr>
          <w:color w:val="000000"/>
          <w:sz w:val="28"/>
          <w:szCs w:val="28"/>
        </w:rPr>
        <w:fldChar w:fldCharType="begin"/>
      </w:r>
      <w:r w:rsidRPr="00AF3D53">
        <w:rPr>
          <w:color w:val="000000"/>
          <w:sz w:val="28"/>
          <w:szCs w:val="28"/>
        </w:rPr>
        <w:instrText xml:space="preserve"> HYPERLINK "http://zakon.rada.gov.ua/laws/show/1094-2017-%D0%BF" \l "n147" </w:instrText>
      </w:r>
      <w:r w:rsidR="00445020" w:rsidRPr="00AF3D53">
        <w:rPr>
          <w:color w:val="000000"/>
          <w:sz w:val="28"/>
          <w:szCs w:val="28"/>
        </w:rPr>
        <w:fldChar w:fldCharType="separate"/>
      </w:r>
      <w:r w:rsidRPr="00AF3D53">
        <w:rPr>
          <w:rStyle w:val="a3"/>
          <w:color w:val="000000"/>
          <w:sz w:val="28"/>
          <w:szCs w:val="28"/>
          <w:u w:val="none"/>
        </w:rPr>
        <w:t>заяв</w:t>
      </w:r>
      <w:proofErr w:type="spellEnd"/>
      <w:r>
        <w:rPr>
          <w:rStyle w:val="a3"/>
          <w:color w:val="000000"/>
          <w:sz w:val="28"/>
          <w:szCs w:val="28"/>
          <w:u w:val="none"/>
          <w:lang w:val="uk-UA"/>
        </w:rPr>
        <w:t>а</w:t>
      </w:r>
      <w:r w:rsidRPr="00AF3D53">
        <w:rPr>
          <w:rStyle w:val="a3"/>
          <w:color w:val="000000"/>
          <w:sz w:val="28"/>
          <w:szCs w:val="28"/>
          <w:u w:val="none"/>
        </w:rPr>
        <w:t xml:space="preserve"> про участь у </w:t>
      </w:r>
      <w:proofErr w:type="spellStart"/>
      <w:r w:rsidRPr="00AF3D53">
        <w:rPr>
          <w:rStyle w:val="a3"/>
          <w:color w:val="000000"/>
          <w:sz w:val="28"/>
          <w:szCs w:val="28"/>
          <w:u w:val="none"/>
        </w:rPr>
        <w:t>конкурсі</w:t>
      </w:r>
      <w:proofErr w:type="spellEnd"/>
      <w:r w:rsidR="00445020" w:rsidRPr="00AF3D53">
        <w:rPr>
          <w:color w:val="000000"/>
          <w:sz w:val="28"/>
          <w:szCs w:val="28"/>
        </w:rPr>
        <w:fldChar w:fldCharType="end"/>
      </w:r>
      <w:r w:rsidRPr="00187A55">
        <w:rPr>
          <w:color w:val="000000"/>
          <w:sz w:val="28"/>
          <w:szCs w:val="28"/>
        </w:rPr>
        <w:t> </w:t>
      </w:r>
      <w:proofErr w:type="spellStart"/>
      <w:r w:rsidRPr="00187A55">
        <w:rPr>
          <w:color w:val="000000"/>
          <w:sz w:val="28"/>
          <w:szCs w:val="28"/>
        </w:rPr>
        <w:t>із</w:t>
      </w:r>
      <w:proofErr w:type="spellEnd"/>
      <w:r w:rsidRPr="00187A55">
        <w:rPr>
          <w:color w:val="000000"/>
          <w:sz w:val="28"/>
          <w:szCs w:val="28"/>
        </w:rPr>
        <w:t xml:space="preserve"> </w:t>
      </w:r>
      <w:proofErr w:type="spellStart"/>
      <w:r w:rsidRPr="00187A55">
        <w:rPr>
          <w:color w:val="000000"/>
          <w:sz w:val="28"/>
          <w:szCs w:val="28"/>
        </w:rPr>
        <w:t>зазначенням</w:t>
      </w:r>
      <w:proofErr w:type="spellEnd"/>
      <w:r w:rsidRPr="00187A55">
        <w:rPr>
          <w:color w:val="000000"/>
          <w:sz w:val="28"/>
          <w:szCs w:val="28"/>
        </w:rPr>
        <w:t xml:space="preserve"> </w:t>
      </w:r>
      <w:proofErr w:type="spellStart"/>
      <w:r w:rsidRPr="00187A55">
        <w:rPr>
          <w:color w:val="000000"/>
          <w:sz w:val="28"/>
          <w:szCs w:val="28"/>
        </w:rPr>
        <w:t>основних</w:t>
      </w:r>
      <w:proofErr w:type="spellEnd"/>
      <w:r w:rsidRPr="00187A55">
        <w:rPr>
          <w:color w:val="000000"/>
          <w:sz w:val="28"/>
          <w:szCs w:val="28"/>
        </w:rPr>
        <w:t xml:space="preserve"> </w:t>
      </w:r>
      <w:proofErr w:type="spellStart"/>
      <w:r w:rsidRPr="00187A55">
        <w:rPr>
          <w:color w:val="000000"/>
          <w:sz w:val="28"/>
          <w:szCs w:val="28"/>
        </w:rPr>
        <w:t>мотивів</w:t>
      </w:r>
      <w:proofErr w:type="spellEnd"/>
      <w:r w:rsidRPr="00187A55">
        <w:rPr>
          <w:color w:val="000000"/>
          <w:sz w:val="28"/>
          <w:szCs w:val="28"/>
        </w:rPr>
        <w:t xml:space="preserve"> для </w:t>
      </w:r>
      <w:proofErr w:type="spellStart"/>
      <w:r w:rsidRPr="00187A55">
        <w:rPr>
          <w:color w:val="000000"/>
          <w:sz w:val="28"/>
          <w:szCs w:val="28"/>
        </w:rPr>
        <w:t>зайн</w:t>
      </w:r>
      <w:r>
        <w:rPr>
          <w:color w:val="000000"/>
          <w:sz w:val="28"/>
          <w:szCs w:val="28"/>
        </w:rPr>
        <w:t>яття</w:t>
      </w:r>
      <w:proofErr w:type="spellEnd"/>
      <w:r>
        <w:rPr>
          <w:color w:val="000000"/>
          <w:sz w:val="28"/>
          <w:szCs w:val="28"/>
        </w:rPr>
        <w:t xml:space="preserve"> посади за формою </w:t>
      </w:r>
      <w:proofErr w:type="spellStart"/>
      <w:r>
        <w:rPr>
          <w:color w:val="000000"/>
          <w:sz w:val="28"/>
          <w:szCs w:val="28"/>
        </w:rPr>
        <w:t>згідно</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r>
        <w:rPr>
          <w:color w:val="000000"/>
          <w:sz w:val="28"/>
          <w:szCs w:val="28"/>
          <w:lang w:val="uk-UA"/>
        </w:rPr>
        <w:t>Д</w:t>
      </w:r>
      <w:proofErr w:type="spellStart"/>
      <w:r w:rsidRPr="00187A55">
        <w:rPr>
          <w:color w:val="000000"/>
          <w:sz w:val="28"/>
          <w:szCs w:val="28"/>
        </w:rPr>
        <w:t>одатком</w:t>
      </w:r>
      <w:proofErr w:type="spellEnd"/>
      <w:r w:rsidRPr="00187A55">
        <w:rPr>
          <w:color w:val="000000"/>
          <w:sz w:val="28"/>
          <w:szCs w:val="28"/>
        </w:rPr>
        <w:t xml:space="preserve"> 1</w:t>
      </w:r>
      <w:r>
        <w:rPr>
          <w:color w:val="000000"/>
          <w:sz w:val="28"/>
          <w:szCs w:val="28"/>
          <w:lang w:val="uk-UA"/>
        </w:rPr>
        <w:t xml:space="preserve"> до постанови Кабінету Міні</w:t>
      </w:r>
      <w:proofErr w:type="gramStart"/>
      <w:r>
        <w:rPr>
          <w:color w:val="000000"/>
          <w:sz w:val="28"/>
          <w:szCs w:val="28"/>
          <w:lang w:val="uk-UA"/>
        </w:rPr>
        <w:t>стр</w:t>
      </w:r>
      <w:proofErr w:type="gramEnd"/>
      <w:r>
        <w:rPr>
          <w:color w:val="000000"/>
          <w:sz w:val="28"/>
          <w:szCs w:val="28"/>
          <w:lang w:val="uk-UA"/>
        </w:rPr>
        <w:t>ів України від 27.12.2017 №1094.</w:t>
      </w:r>
    </w:p>
    <w:p w:rsidR="00A67EDC" w:rsidRPr="00AF3D53"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1" w:name="n103"/>
      <w:bookmarkEnd w:id="1"/>
      <w:r w:rsidRPr="00187A55">
        <w:rPr>
          <w:color w:val="000000"/>
          <w:sz w:val="28"/>
          <w:szCs w:val="28"/>
        </w:rPr>
        <w:t xml:space="preserve">3) </w:t>
      </w:r>
      <w:r>
        <w:rPr>
          <w:color w:val="000000"/>
          <w:sz w:val="28"/>
          <w:szCs w:val="28"/>
          <w:lang w:val="uk-UA"/>
        </w:rPr>
        <w:t>Р</w:t>
      </w:r>
      <w:proofErr w:type="spellStart"/>
      <w:r>
        <w:rPr>
          <w:color w:val="000000"/>
          <w:sz w:val="28"/>
          <w:szCs w:val="28"/>
        </w:rPr>
        <w:t>езюме</w:t>
      </w:r>
      <w:proofErr w:type="spellEnd"/>
      <w:r>
        <w:rPr>
          <w:color w:val="000000"/>
          <w:sz w:val="28"/>
          <w:szCs w:val="28"/>
        </w:rPr>
        <w:t xml:space="preserve"> </w:t>
      </w:r>
      <w:proofErr w:type="gramStart"/>
      <w:r>
        <w:rPr>
          <w:color w:val="000000"/>
          <w:sz w:val="28"/>
          <w:szCs w:val="28"/>
        </w:rPr>
        <w:t xml:space="preserve">у </w:t>
      </w:r>
      <w:proofErr w:type="spellStart"/>
      <w:r>
        <w:rPr>
          <w:color w:val="000000"/>
          <w:sz w:val="28"/>
          <w:szCs w:val="28"/>
        </w:rPr>
        <w:t>дов</w:t>
      </w:r>
      <w:proofErr w:type="gramEnd"/>
      <w:r>
        <w:rPr>
          <w:color w:val="000000"/>
          <w:sz w:val="28"/>
          <w:szCs w:val="28"/>
        </w:rPr>
        <w:t>ільній</w:t>
      </w:r>
      <w:proofErr w:type="spellEnd"/>
      <w:r>
        <w:rPr>
          <w:color w:val="000000"/>
          <w:sz w:val="28"/>
          <w:szCs w:val="28"/>
        </w:rPr>
        <w:t xml:space="preserve"> </w:t>
      </w:r>
      <w:proofErr w:type="spellStart"/>
      <w:r>
        <w:rPr>
          <w:color w:val="000000"/>
          <w:sz w:val="28"/>
          <w:szCs w:val="28"/>
        </w:rPr>
        <w:t>формі</w:t>
      </w:r>
      <w:proofErr w:type="spellEnd"/>
      <w:r>
        <w:rPr>
          <w:color w:val="000000"/>
          <w:sz w:val="28"/>
          <w:szCs w:val="28"/>
          <w:lang w:val="uk-UA"/>
        </w:rPr>
        <w:t>.</w:t>
      </w:r>
    </w:p>
    <w:p w:rsidR="00A67EDC" w:rsidRPr="00AF3D53"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2" w:name="n104"/>
      <w:bookmarkEnd w:id="2"/>
      <w:r w:rsidRPr="00FB5501">
        <w:rPr>
          <w:color w:val="000000"/>
          <w:sz w:val="28"/>
          <w:szCs w:val="28"/>
          <w:lang w:val="uk-UA"/>
        </w:rPr>
        <w:t xml:space="preserve">4) </w:t>
      </w:r>
      <w:r>
        <w:rPr>
          <w:color w:val="000000"/>
          <w:sz w:val="28"/>
          <w:szCs w:val="28"/>
          <w:lang w:val="uk-UA"/>
        </w:rPr>
        <w:t>А</w:t>
      </w:r>
      <w:r w:rsidRPr="00FB5501">
        <w:rPr>
          <w:color w:val="000000"/>
          <w:sz w:val="28"/>
          <w:szCs w:val="28"/>
          <w:lang w:val="uk-UA"/>
        </w:rPr>
        <w:t>втобіографі</w:t>
      </w:r>
      <w:r>
        <w:rPr>
          <w:color w:val="000000"/>
          <w:sz w:val="28"/>
          <w:szCs w:val="28"/>
          <w:lang w:val="uk-UA"/>
        </w:rPr>
        <w:t>я.</w:t>
      </w:r>
    </w:p>
    <w:p w:rsidR="00A67EDC" w:rsidRPr="00AF3D53"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3" w:name="n105"/>
      <w:bookmarkEnd w:id="3"/>
      <w:r w:rsidRPr="00AF3D53">
        <w:rPr>
          <w:color w:val="000000"/>
          <w:sz w:val="28"/>
          <w:szCs w:val="28"/>
          <w:lang w:val="uk-UA"/>
        </w:rPr>
        <w:t xml:space="preserve">5) </w:t>
      </w:r>
      <w:r>
        <w:rPr>
          <w:color w:val="000000"/>
          <w:sz w:val="28"/>
          <w:szCs w:val="28"/>
          <w:lang w:val="uk-UA"/>
        </w:rPr>
        <w:t>Копія</w:t>
      </w:r>
      <w:r w:rsidRPr="00AF3D53">
        <w:rPr>
          <w:color w:val="000000"/>
          <w:sz w:val="28"/>
          <w:szCs w:val="28"/>
          <w:lang w:val="uk-UA"/>
        </w:rPr>
        <w:t xml:space="preserve">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w:t>
      </w:r>
      <w:r>
        <w:rPr>
          <w:color w:val="000000"/>
          <w:sz w:val="28"/>
          <w:szCs w:val="28"/>
          <w:lang w:val="uk-UA"/>
        </w:rPr>
        <w:t xml:space="preserve"> що підтверджу</w:t>
      </w:r>
      <w:r w:rsidR="00021848">
        <w:rPr>
          <w:color w:val="000000"/>
          <w:sz w:val="28"/>
          <w:szCs w:val="28"/>
          <w:lang w:val="uk-UA"/>
        </w:rPr>
        <w:t>є</w:t>
      </w:r>
      <w:r>
        <w:rPr>
          <w:color w:val="000000"/>
          <w:sz w:val="28"/>
          <w:szCs w:val="28"/>
          <w:lang w:val="uk-UA"/>
        </w:rPr>
        <w:t xml:space="preserve"> досвід роботи.</w:t>
      </w:r>
    </w:p>
    <w:p w:rsidR="00A67EDC" w:rsidRPr="00187A55" w:rsidRDefault="00A67EDC" w:rsidP="00A67EDC">
      <w:pPr>
        <w:pStyle w:val="rvps2"/>
        <w:shd w:val="clear" w:color="auto" w:fill="FFFFFF"/>
        <w:tabs>
          <w:tab w:val="num" w:pos="0"/>
        </w:tabs>
        <w:spacing w:before="0" w:beforeAutospacing="0" w:after="150" w:afterAutospacing="0"/>
        <w:jc w:val="both"/>
        <w:rPr>
          <w:color w:val="000000"/>
          <w:sz w:val="28"/>
          <w:szCs w:val="28"/>
        </w:rPr>
      </w:pPr>
      <w:bookmarkStart w:id="4" w:name="n106"/>
      <w:bookmarkEnd w:id="4"/>
      <w:r w:rsidRPr="00187A55">
        <w:rPr>
          <w:color w:val="000000"/>
          <w:sz w:val="28"/>
          <w:szCs w:val="28"/>
        </w:rPr>
        <w:t>6)</w:t>
      </w:r>
      <w:r>
        <w:rPr>
          <w:color w:val="000000"/>
          <w:sz w:val="28"/>
          <w:szCs w:val="28"/>
          <w:lang w:val="uk-UA"/>
        </w:rPr>
        <w:t xml:space="preserve"> </w:t>
      </w:r>
      <w:proofErr w:type="gramStart"/>
      <w:r>
        <w:rPr>
          <w:color w:val="000000"/>
          <w:sz w:val="28"/>
          <w:szCs w:val="28"/>
          <w:lang w:val="uk-UA"/>
        </w:rPr>
        <w:t>З</w:t>
      </w:r>
      <w:proofErr w:type="gramEnd"/>
      <w:r w:rsidR="00445020" w:rsidRPr="00AF3D53">
        <w:rPr>
          <w:color w:val="000000"/>
          <w:sz w:val="28"/>
          <w:szCs w:val="28"/>
        </w:rPr>
        <w:fldChar w:fldCharType="begin"/>
      </w:r>
      <w:r w:rsidRPr="00AF3D53">
        <w:rPr>
          <w:color w:val="000000"/>
          <w:sz w:val="28"/>
          <w:szCs w:val="28"/>
        </w:rPr>
        <w:instrText xml:space="preserve"> HYPERLINK "http://zakon.rada.gov.ua/laws/show/1094-2017-%D0%BF" \l "n150" </w:instrText>
      </w:r>
      <w:r w:rsidR="00445020" w:rsidRPr="00AF3D53">
        <w:rPr>
          <w:color w:val="000000"/>
          <w:sz w:val="28"/>
          <w:szCs w:val="28"/>
        </w:rPr>
        <w:fldChar w:fldCharType="separate"/>
      </w:r>
      <w:r w:rsidRPr="00AF3D53">
        <w:rPr>
          <w:rStyle w:val="a3"/>
          <w:color w:val="000000"/>
          <w:sz w:val="28"/>
          <w:szCs w:val="28"/>
          <w:u w:val="none"/>
        </w:rPr>
        <w:t>год</w:t>
      </w:r>
      <w:r>
        <w:rPr>
          <w:rStyle w:val="a3"/>
          <w:color w:val="000000"/>
          <w:sz w:val="28"/>
          <w:szCs w:val="28"/>
          <w:u w:val="none"/>
          <w:lang w:val="uk-UA"/>
        </w:rPr>
        <w:t>а</w:t>
      </w:r>
      <w:r w:rsidRPr="00AF3D53">
        <w:rPr>
          <w:rStyle w:val="a3"/>
          <w:color w:val="000000"/>
          <w:sz w:val="28"/>
          <w:szCs w:val="28"/>
          <w:u w:val="none"/>
        </w:rPr>
        <w:t xml:space="preserve"> на </w:t>
      </w:r>
      <w:proofErr w:type="spellStart"/>
      <w:r w:rsidRPr="00AF3D53">
        <w:rPr>
          <w:rStyle w:val="a3"/>
          <w:color w:val="000000"/>
          <w:sz w:val="28"/>
          <w:szCs w:val="28"/>
          <w:u w:val="none"/>
        </w:rPr>
        <w:t>обробку</w:t>
      </w:r>
      <w:proofErr w:type="spellEnd"/>
      <w:r w:rsidRPr="00AF3D53">
        <w:rPr>
          <w:rStyle w:val="a3"/>
          <w:color w:val="000000"/>
          <w:sz w:val="28"/>
          <w:szCs w:val="28"/>
          <w:u w:val="none"/>
        </w:rPr>
        <w:t xml:space="preserve"> </w:t>
      </w:r>
      <w:proofErr w:type="spellStart"/>
      <w:r w:rsidRPr="00AF3D53">
        <w:rPr>
          <w:rStyle w:val="a3"/>
          <w:color w:val="000000"/>
          <w:sz w:val="28"/>
          <w:szCs w:val="28"/>
          <w:u w:val="none"/>
        </w:rPr>
        <w:t>персональних</w:t>
      </w:r>
      <w:proofErr w:type="spellEnd"/>
      <w:r w:rsidRPr="00AF3D53">
        <w:rPr>
          <w:rStyle w:val="a3"/>
          <w:color w:val="000000"/>
          <w:sz w:val="28"/>
          <w:szCs w:val="28"/>
          <w:u w:val="none"/>
        </w:rPr>
        <w:t xml:space="preserve"> </w:t>
      </w:r>
      <w:proofErr w:type="spellStart"/>
      <w:r w:rsidRPr="00AF3D53">
        <w:rPr>
          <w:rStyle w:val="a3"/>
          <w:color w:val="000000"/>
          <w:sz w:val="28"/>
          <w:szCs w:val="28"/>
          <w:u w:val="none"/>
        </w:rPr>
        <w:t>даних</w:t>
      </w:r>
      <w:proofErr w:type="spellEnd"/>
      <w:r w:rsidR="00445020" w:rsidRPr="00AF3D53">
        <w:rPr>
          <w:color w:val="000000"/>
          <w:sz w:val="28"/>
          <w:szCs w:val="28"/>
        </w:rPr>
        <w:fldChar w:fldCharType="end"/>
      </w:r>
      <w:r w:rsidRPr="00AF3D53">
        <w:rPr>
          <w:color w:val="000000"/>
          <w:sz w:val="28"/>
          <w:szCs w:val="28"/>
        </w:rPr>
        <w:t> </w:t>
      </w:r>
      <w:proofErr w:type="spellStart"/>
      <w:r w:rsidRPr="00AF3D53">
        <w:rPr>
          <w:color w:val="000000"/>
          <w:sz w:val="28"/>
          <w:szCs w:val="28"/>
        </w:rPr>
        <w:t>з</w:t>
      </w:r>
      <w:r>
        <w:rPr>
          <w:color w:val="000000"/>
          <w:sz w:val="28"/>
          <w:szCs w:val="28"/>
        </w:rPr>
        <w:t>гідно</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r>
        <w:rPr>
          <w:color w:val="000000"/>
          <w:sz w:val="28"/>
          <w:szCs w:val="28"/>
          <w:lang w:val="uk-UA"/>
        </w:rPr>
        <w:t>Д</w:t>
      </w:r>
      <w:proofErr w:type="spellStart"/>
      <w:r w:rsidRPr="00187A55">
        <w:rPr>
          <w:color w:val="000000"/>
          <w:sz w:val="28"/>
          <w:szCs w:val="28"/>
        </w:rPr>
        <w:t>одатком</w:t>
      </w:r>
      <w:proofErr w:type="spellEnd"/>
      <w:r w:rsidRPr="00187A55">
        <w:rPr>
          <w:color w:val="000000"/>
          <w:sz w:val="28"/>
          <w:szCs w:val="28"/>
        </w:rPr>
        <w:t xml:space="preserve"> 2</w:t>
      </w:r>
      <w:r>
        <w:rPr>
          <w:color w:val="000000"/>
          <w:sz w:val="28"/>
          <w:szCs w:val="28"/>
          <w:lang w:val="uk-UA"/>
        </w:rPr>
        <w:t xml:space="preserve"> до постанови Кабінету Міністрів України від 27.12.2017 № 1094.</w:t>
      </w:r>
    </w:p>
    <w:p w:rsidR="00A67EDC" w:rsidRPr="00187A55" w:rsidRDefault="00A67EDC" w:rsidP="00A67EDC">
      <w:pPr>
        <w:pStyle w:val="rvps2"/>
        <w:shd w:val="clear" w:color="auto" w:fill="FFFFFF"/>
        <w:tabs>
          <w:tab w:val="num" w:pos="0"/>
        </w:tabs>
        <w:spacing w:before="0" w:beforeAutospacing="0" w:after="150" w:afterAutospacing="0"/>
        <w:jc w:val="both"/>
        <w:rPr>
          <w:color w:val="000000"/>
          <w:sz w:val="28"/>
          <w:szCs w:val="28"/>
        </w:rPr>
      </w:pPr>
      <w:bookmarkStart w:id="5" w:name="n107"/>
      <w:bookmarkEnd w:id="5"/>
      <w:r w:rsidRPr="00187A55">
        <w:rPr>
          <w:color w:val="000000"/>
          <w:sz w:val="28"/>
          <w:szCs w:val="28"/>
        </w:rPr>
        <w:lastRenderedPageBreak/>
        <w:t xml:space="preserve">7) </w:t>
      </w:r>
      <w:r>
        <w:rPr>
          <w:color w:val="000000"/>
          <w:sz w:val="28"/>
          <w:szCs w:val="28"/>
          <w:lang w:val="uk-UA"/>
        </w:rPr>
        <w:t>К</w:t>
      </w:r>
      <w:proofErr w:type="spellStart"/>
      <w:r>
        <w:rPr>
          <w:color w:val="000000"/>
          <w:sz w:val="28"/>
          <w:szCs w:val="28"/>
        </w:rPr>
        <w:t>онкурсн</w:t>
      </w:r>
      <w:proofErr w:type="spellEnd"/>
      <w:r>
        <w:rPr>
          <w:color w:val="000000"/>
          <w:sz w:val="28"/>
          <w:szCs w:val="28"/>
          <w:lang w:val="uk-UA"/>
        </w:rPr>
        <w:t>а</w:t>
      </w:r>
      <w:r w:rsidRPr="00187A55">
        <w:rPr>
          <w:color w:val="000000"/>
          <w:sz w:val="28"/>
          <w:szCs w:val="28"/>
        </w:rPr>
        <w:t xml:space="preserve"> </w:t>
      </w:r>
      <w:proofErr w:type="spellStart"/>
      <w:r w:rsidRPr="00187A55">
        <w:rPr>
          <w:color w:val="000000"/>
          <w:sz w:val="28"/>
          <w:szCs w:val="28"/>
        </w:rPr>
        <w:t>пропозиці</w:t>
      </w:r>
      <w:proofErr w:type="spellEnd"/>
      <w:r>
        <w:rPr>
          <w:color w:val="000000"/>
          <w:sz w:val="28"/>
          <w:szCs w:val="28"/>
          <w:lang w:val="uk-UA"/>
        </w:rPr>
        <w:t>я</w:t>
      </w:r>
      <w:r w:rsidRPr="00187A55">
        <w:rPr>
          <w:color w:val="000000"/>
          <w:sz w:val="28"/>
          <w:szCs w:val="28"/>
        </w:rPr>
        <w:t xml:space="preserve"> </w:t>
      </w:r>
      <w:proofErr w:type="spellStart"/>
      <w:r w:rsidRPr="00187A55">
        <w:rPr>
          <w:color w:val="000000"/>
          <w:sz w:val="28"/>
          <w:szCs w:val="28"/>
        </w:rPr>
        <w:t>обсягом</w:t>
      </w:r>
      <w:proofErr w:type="spellEnd"/>
      <w:r w:rsidRPr="00187A55">
        <w:rPr>
          <w:color w:val="000000"/>
          <w:sz w:val="28"/>
          <w:szCs w:val="28"/>
        </w:rPr>
        <w:t xml:space="preserve"> </w:t>
      </w:r>
      <w:proofErr w:type="gramStart"/>
      <w:r w:rsidRPr="00187A55">
        <w:rPr>
          <w:color w:val="000000"/>
          <w:sz w:val="28"/>
          <w:szCs w:val="28"/>
        </w:rPr>
        <w:t xml:space="preserve">не </w:t>
      </w:r>
      <w:proofErr w:type="spellStart"/>
      <w:r w:rsidRPr="00187A55">
        <w:rPr>
          <w:color w:val="000000"/>
          <w:sz w:val="28"/>
          <w:szCs w:val="28"/>
        </w:rPr>
        <w:t>б</w:t>
      </w:r>
      <w:proofErr w:type="gramEnd"/>
      <w:r w:rsidRPr="00187A55">
        <w:rPr>
          <w:color w:val="000000"/>
          <w:sz w:val="28"/>
          <w:szCs w:val="28"/>
        </w:rPr>
        <w:t>ільше</w:t>
      </w:r>
      <w:proofErr w:type="spellEnd"/>
      <w:r w:rsidRPr="00187A55">
        <w:rPr>
          <w:color w:val="000000"/>
          <w:sz w:val="28"/>
          <w:szCs w:val="28"/>
        </w:rPr>
        <w:t xml:space="preserve"> 15 </w:t>
      </w:r>
      <w:proofErr w:type="spellStart"/>
      <w:r w:rsidRPr="00187A55">
        <w:rPr>
          <w:color w:val="000000"/>
          <w:sz w:val="28"/>
          <w:szCs w:val="28"/>
        </w:rPr>
        <w:t>сторінок</w:t>
      </w:r>
      <w:proofErr w:type="spellEnd"/>
      <w:r w:rsidRPr="00187A55">
        <w:rPr>
          <w:color w:val="000000"/>
          <w:sz w:val="28"/>
          <w:szCs w:val="28"/>
        </w:rPr>
        <w:t xml:space="preserve"> </w:t>
      </w:r>
      <w:proofErr w:type="spellStart"/>
      <w:r w:rsidRPr="00187A55">
        <w:rPr>
          <w:color w:val="000000"/>
          <w:sz w:val="28"/>
          <w:szCs w:val="28"/>
        </w:rPr>
        <w:t>друкованого</w:t>
      </w:r>
      <w:proofErr w:type="spellEnd"/>
      <w:r w:rsidRPr="00187A55">
        <w:rPr>
          <w:color w:val="000000"/>
          <w:sz w:val="28"/>
          <w:szCs w:val="28"/>
        </w:rPr>
        <w:t xml:space="preserve"> тексту в </w:t>
      </w:r>
      <w:proofErr w:type="spellStart"/>
      <w:r w:rsidRPr="00187A55">
        <w:rPr>
          <w:color w:val="000000"/>
          <w:sz w:val="28"/>
          <w:szCs w:val="28"/>
        </w:rPr>
        <w:t>паперовій</w:t>
      </w:r>
      <w:proofErr w:type="spellEnd"/>
      <w:r w:rsidRPr="00187A55">
        <w:rPr>
          <w:color w:val="000000"/>
          <w:sz w:val="28"/>
          <w:szCs w:val="28"/>
        </w:rPr>
        <w:t xml:space="preserve"> та </w:t>
      </w:r>
      <w:proofErr w:type="spellStart"/>
      <w:r w:rsidRPr="00187A55">
        <w:rPr>
          <w:color w:val="000000"/>
          <w:sz w:val="28"/>
          <w:szCs w:val="28"/>
        </w:rPr>
        <w:t>електронній</w:t>
      </w:r>
      <w:proofErr w:type="spellEnd"/>
      <w:r w:rsidRPr="00187A55">
        <w:rPr>
          <w:color w:val="000000"/>
          <w:sz w:val="28"/>
          <w:szCs w:val="28"/>
        </w:rPr>
        <w:t xml:space="preserve"> </w:t>
      </w:r>
      <w:proofErr w:type="spellStart"/>
      <w:r w:rsidRPr="00187A55">
        <w:rPr>
          <w:color w:val="000000"/>
          <w:sz w:val="28"/>
          <w:szCs w:val="28"/>
        </w:rPr>
        <w:t>формі</w:t>
      </w:r>
      <w:proofErr w:type="spellEnd"/>
      <w:r>
        <w:rPr>
          <w:color w:val="000000"/>
          <w:sz w:val="28"/>
          <w:szCs w:val="28"/>
          <w:lang w:val="uk-UA"/>
        </w:rPr>
        <w:t>.</w:t>
      </w:r>
    </w:p>
    <w:p w:rsidR="00A67EDC" w:rsidRPr="00AF3D53"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6" w:name="n108"/>
      <w:bookmarkEnd w:id="6"/>
      <w:r w:rsidRPr="00187A55">
        <w:rPr>
          <w:color w:val="000000"/>
          <w:sz w:val="28"/>
          <w:szCs w:val="28"/>
        </w:rPr>
        <w:t xml:space="preserve">8) </w:t>
      </w:r>
      <w:r>
        <w:rPr>
          <w:color w:val="000000"/>
          <w:sz w:val="28"/>
          <w:szCs w:val="28"/>
          <w:lang w:val="uk-UA"/>
        </w:rPr>
        <w:t>Д</w:t>
      </w:r>
      <w:proofErr w:type="spellStart"/>
      <w:r w:rsidRPr="00187A55">
        <w:rPr>
          <w:color w:val="000000"/>
          <w:sz w:val="28"/>
          <w:szCs w:val="28"/>
        </w:rPr>
        <w:t>овідк</w:t>
      </w:r>
      <w:proofErr w:type="spellEnd"/>
      <w:r>
        <w:rPr>
          <w:color w:val="000000"/>
          <w:sz w:val="28"/>
          <w:szCs w:val="28"/>
          <w:lang w:val="uk-UA"/>
        </w:rPr>
        <w:t>а</w:t>
      </w:r>
      <w:r w:rsidRPr="00187A55">
        <w:rPr>
          <w:color w:val="000000"/>
          <w:sz w:val="28"/>
          <w:szCs w:val="28"/>
        </w:rPr>
        <w:t xml:space="preserve"> М</w:t>
      </w:r>
      <w:proofErr w:type="spellStart"/>
      <w:r>
        <w:rPr>
          <w:color w:val="000000"/>
          <w:sz w:val="28"/>
          <w:szCs w:val="28"/>
          <w:lang w:val="uk-UA"/>
        </w:rPr>
        <w:t>іністерства</w:t>
      </w:r>
      <w:proofErr w:type="spellEnd"/>
      <w:r>
        <w:rPr>
          <w:color w:val="000000"/>
          <w:sz w:val="28"/>
          <w:szCs w:val="28"/>
          <w:lang w:val="uk-UA"/>
        </w:rPr>
        <w:t xml:space="preserve"> внутрішніх справ </w:t>
      </w:r>
      <w:r>
        <w:rPr>
          <w:color w:val="000000"/>
          <w:sz w:val="28"/>
          <w:szCs w:val="28"/>
        </w:rPr>
        <w:t xml:space="preserve">про </w:t>
      </w:r>
      <w:proofErr w:type="spellStart"/>
      <w:r>
        <w:rPr>
          <w:color w:val="000000"/>
          <w:sz w:val="28"/>
          <w:szCs w:val="28"/>
        </w:rPr>
        <w:t>відсутність</w:t>
      </w:r>
      <w:proofErr w:type="spellEnd"/>
      <w:r>
        <w:rPr>
          <w:color w:val="000000"/>
          <w:sz w:val="28"/>
          <w:szCs w:val="28"/>
        </w:rPr>
        <w:t xml:space="preserve"> </w:t>
      </w:r>
      <w:proofErr w:type="spellStart"/>
      <w:r>
        <w:rPr>
          <w:color w:val="000000"/>
          <w:sz w:val="28"/>
          <w:szCs w:val="28"/>
        </w:rPr>
        <w:t>судимості</w:t>
      </w:r>
      <w:proofErr w:type="spellEnd"/>
      <w:r>
        <w:rPr>
          <w:color w:val="000000"/>
          <w:sz w:val="28"/>
          <w:szCs w:val="28"/>
          <w:lang w:val="uk-UA"/>
        </w:rPr>
        <w:t xml:space="preserve"> (оригінал).</w:t>
      </w:r>
    </w:p>
    <w:p w:rsidR="00A67EDC" w:rsidRPr="00B66DD0"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7" w:name="n109"/>
      <w:bookmarkEnd w:id="7"/>
      <w:r>
        <w:rPr>
          <w:color w:val="000000"/>
          <w:sz w:val="28"/>
          <w:szCs w:val="28"/>
        </w:rPr>
        <w:t xml:space="preserve">9) </w:t>
      </w:r>
      <w:r>
        <w:rPr>
          <w:color w:val="000000"/>
          <w:sz w:val="28"/>
          <w:szCs w:val="28"/>
          <w:lang w:val="uk-UA"/>
        </w:rPr>
        <w:t>М</w:t>
      </w:r>
      <w:proofErr w:type="spellStart"/>
      <w:r w:rsidRPr="00187A55">
        <w:rPr>
          <w:color w:val="000000"/>
          <w:sz w:val="28"/>
          <w:szCs w:val="28"/>
        </w:rPr>
        <w:t>едичні</w:t>
      </w:r>
      <w:proofErr w:type="spellEnd"/>
      <w:r w:rsidRPr="00187A55">
        <w:rPr>
          <w:color w:val="000000"/>
          <w:sz w:val="28"/>
          <w:szCs w:val="28"/>
        </w:rPr>
        <w:t xml:space="preserve"> </w:t>
      </w:r>
      <w:proofErr w:type="spellStart"/>
      <w:r w:rsidRPr="00187A55">
        <w:rPr>
          <w:color w:val="000000"/>
          <w:sz w:val="28"/>
          <w:szCs w:val="28"/>
        </w:rPr>
        <w:t>довідки</w:t>
      </w:r>
      <w:proofErr w:type="spellEnd"/>
      <w:r w:rsidRPr="00187A55">
        <w:rPr>
          <w:color w:val="000000"/>
          <w:sz w:val="28"/>
          <w:szCs w:val="28"/>
        </w:rPr>
        <w:t xml:space="preserve"> про стан </w:t>
      </w:r>
      <w:proofErr w:type="spellStart"/>
      <w:r w:rsidRPr="00187A55">
        <w:rPr>
          <w:color w:val="000000"/>
          <w:sz w:val="28"/>
          <w:szCs w:val="28"/>
        </w:rPr>
        <w:t>здоров’я</w:t>
      </w:r>
      <w:proofErr w:type="spellEnd"/>
      <w:r w:rsidRPr="00187A55">
        <w:rPr>
          <w:color w:val="000000"/>
          <w:sz w:val="28"/>
          <w:szCs w:val="28"/>
        </w:rPr>
        <w:t xml:space="preserve">, </w:t>
      </w:r>
      <w:proofErr w:type="spellStart"/>
      <w:r w:rsidRPr="00187A55">
        <w:rPr>
          <w:color w:val="000000"/>
          <w:sz w:val="28"/>
          <w:szCs w:val="28"/>
        </w:rPr>
        <w:t>щодо</w:t>
      </w:r>
      <w:proofErr w:type="spellEnd"/>
      <w:r w:rsidRPr="00187A55">
        <w:rPr>
          <w:color w:val="000000"/>
          <w:sz w:val="28"/>
          <w:szCs w:val="28"/>
        </w:rPr>
        <w:t xml:space="preserve"> </w:t>
      </w:r>
      <w:proofErr w:type="spellStart"/>
      <w:r w:rsidRPr="00187A55">
        <w:rPr>
          <w:color w:val="000000"/>
          <w:sz w:val="28"/>
          <w:szCs w:val="28"/>
        </w:rPr>
        <w:t>перебування</w:t>
      </w:r>
      <w:proofErr w:type="spellEnd"/>
      <w:r w:rsidRPr="00187A55">
        <w:rPr>
          <w:color w:val="000000"/>
          <w:sz w:val="28"/>
          <w:szCs w:val="28"/>
        </w:rPr>
        <w:t xml:space="preserve"> особи на </w:t>
      </w:r>
      <w:proofErr w:type="spellStart"/>
      <w:proofErr w:type="gramStart"/>
      <w:r w:rsidRPr="00187A55">
        <w:rPr>
          <w:color w:val="000000"/>
          <w:sz w:val="28"/>
          <w:szCs w:val="28"/>
        </w:rPr>
        <w:t>обл</w:t>
      </w:r>
      <w:proofErr w:type="gramEnd"/>
      <w:r w:rsidRPr="00187A55">
        <w:rPr>
          <w:color w:val="000000"/>
          <w:sz w:val="28"/>
          <w:szCs w:val="28"/>
        </w:rPr>
        <w:t>іку</w:t>
      </w:r>
      <w:proofErr w:type="spellEnd"/>
      <w:r w:rsidRPr="00187A55">
        <w:rPr>
          <w:color w:val="000000"/>
          <w:sz w:val="28"/>
          <w:szCs w:val="28"/>
        </w:rPr>
        <w:t xml:space="preserve"> у </w:t>
      </w:r>
      <w:proofErr w:type="spellStart"/>
      <w:r w:rsidRPr="00187A55">
        <w:rPr>
          <w:color w:val="000000"/>
          <w:sz w:val="28"/>
          <w:szCs w:val="28"/>
        </w:rPr>
        <w:t>психоневрологічному</w:t>
      </w:r>
      <w:proofErr w:type="spellEnd"/>
      <w:r w:rsidRPr="00187A55">
        <w:rPr>
          <w:color w:val="000000"/>
          <w:sz w:val="28"/>
          <w:szCs w:val="28"/>
        </w:rPr>
        <w:t xml:space="preserve"> та </w:t>
      </w:r>
      <w:proofErr w:type="spellStart"/>
      <w:r w:rsidRPr="00187A55">
        <w:rPr>
          <w:color w:val="000000"/>
          <w:sz w:val="28"/>
          <w:szCs w:val="28"/>
        </w:rPr>
        <w:t>наркологічному</w:t>
      </w:r>
      <w:proofErr w:type="spellEnd"/>
      <w:r w:rsidRPr="00187A55">
        <w:rPr>
          <w:color w:val="000000"/>
          <w:sz w:val="28"/>
          <w:szCs w:val="28"/>
        </w:rPr>
        <w:t xml:space="preserve"> </w:t>
      </w:r>
      <w:proofErr w:type="spellStart"/>
      <w:r w:rsidRPr="00187A55">
        <w:rPr>
          <w:color w:val="000000"/>
          <w:sz w:val="28"/>
          <w:szCs w:val="28"/>
        </w:rPr>
        <w:t>закладі</w:t>
      </w:r>
      <w:proofErr w:type="spellEnd"/>
      <w:r w:rsidRPr="00187A55">
        <w:rPr>
          <w:color w:val="000000"/>
          <w:sz w:val="28"/>
          <w:szCs w:val="28"/>
        </w:rPr>
        <w:t xml:space="preserve"> </w:t>
      </w:r>
      <w:proofErr w:type="spellStart"/>
      <w:r w:rsidRPr="00187A55">
        <w:rPr>
          <w:color w:val="000000"/>
          <w:sz w:val="28"/>
          <w:szCs w:val="28"/>
        </w:rPr>
        <w:t>охорони</w:t>
      </w:r>
      <w:proofErr w:type="spellEnd"/>
      <w:r w:rsidRPr="00187A55">
        <w:rPr>
          <w:color w:val="000000"/>
          <w:sz w:val="28"/>
          <w:szCs w:val="28"/>
        </w:rPr>
        <w:t xml:space="preserve"> </w:t>
      </w:r>
      <w:proofErr w:type="spellStart"/>
      <w:r w:rsidRPr="00187A55">
        <w:rPr>
          <w:color w:val="000000"/>
          <w:sz w:val="28"/>
          <w:szCs w:val="28"/>
        </w:rPr>
        <w:t>здоров’</w:t>
      </w:r>
      <w:r>
        <w:rPr>
          <w:color w:val="000000"/>
          <w:sz w:val="28"/>
          <w:szCs w:val="28"/>
        </w:rPr>
        <w:t>я</w:t>
      </w:r>
      <w:proofErr w:type="spellEnd"/>
      <w:r>
        <w:rPr>
          <w:color w:val="000000"/>
          <w:sz w:val="28"/>
          <w:szCs w:val="28"/>
        </w:rPr>
        <w:t xml:space="preserve"> за формами, </w:t>
      </w:r>
      <w:proofErr w:type="spellStart"/>
      <w:r>
        <w:rPr>
          <w:color w:val="000000"/>
          <w:sz w:val="28"/>
          <w:szCs w:val="28"/>
        </w:rPr>
        <w:t>затвердженими</w:t>
      </w:r>
      <w:proofErr w:type="spellEnd"/>
      <w:r>
        <w:rPr>
          <w:color w:val="000000"/>
          <w:sz w:val="28"/>
          <w:szCs w:val="28"/>
        </w:rPr>
        <w:t xml:space="preserve"> </w:t>
      </w:r>
      <w:r>
        <w:rPr>
          <w:color w:val="000000"/>
          <w:sz w:val="28"/>
          <w:szCs w:val="28"/>
          <w:lang w:val="uk-UA"/>
        </w:rPr>
        <w:t>Міністерством охорони здоров’я України (оригінали).</w:t>
      </w:r>
    </w:p>
    <w:p w:rsidR="00A67EDC" w:rsidRPr="00B66DD0"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8" w:name="n110"/>
      <w:bookmarkEnd w:id="8"/>
      <w:r w:rsidRPr="00187A55">
        <w:rPr>
          <w:color w:val="000000"/>
          <w:sz w:val="28"/>
          <w:szCs w:val="28"/>
        </w:rPr>
        <w:t>10) </w:t>
      </w:r>
      <w:hyperlink r:id="rId5" w:anchor="n153" w:history="1">
        <w:r w:rsidRPr="00B66DD0">
          <w:rPr>
            <w:rStyle w:val="a3"/>
            <w:color w:val="000000"/>
            <w:sz w:val="28"/>
            <w:szCs w:val="28"/>
            <w:u w:val="none"/>
            <w:lang w:val="uk-UA"/>
          </w:rPr>
          <w:t>П</w:t>
        </w:r>
        <w:proofErr w:type="spellStart"/>
        <w:r w:rsidRPr="00B66DD0">
          <w:rPr>
            <w:rStyle w:val="a3"/>
            <w:color w:val="000000"/>
            <w:sz w:val="28"/>
            <w:szCs w:val="28"/>
            <w:u w:val="none"/>
          </w:rPr>
          <w:t>опередження</w:t>
        </w:r>
        <w:proofErr w:type="spellEnd"/>
      </w:hyperlink>
      <w:r w:rsidRPr="00B66DD0">
        <w:rPr>
          <w:color w:val="000000"/>
          <w:sz w:val="28"/>
          <w:szCs w:val="28"/>
        </w:rPr>
        <w:t> </w:t>
      </w:r>
      <w:proofErr w:type="spellStart"/>
      <w:r w:rsidRPr="00B66DD0">
        <w:rPr>
          <w:color w:val="000000"/>
          <w:sz w:val="28"/>
          <w:szCs w:val="28"/>
        </w:rPr>
        <w:t>стосовно</w:t>
      </w:r>
      <w:proofErr w:type="spellEnd"/>
      <w:r w:rsidRPr="00B66DD0">
        <w:rPr>
          <w:color w:val="000000"/>
          <w:sz w:val="28"/>
          <w:szCs w:val="28"/>
        </w:rPr>
        <w:t xml:space="preserve"> </w:t>
      </w:r>
      <w:proofErr w:type="spellStart"/>
      <w:r w:rsidRPr="00B66DD0">
        <w:rPr>
          <w:color w:val="000000"/>
          <w:sz w:val="28"/>
          <w:szCs w:val="28"/>
        </w:rPr>
        <w:t>встановлених</w:t>
      </w:r>
      <w:proofErr w:type="spellEnd"/>
      <w:r w:rsidRPr="00B66DD0">
        <w:rPr>
          <w:color w:val="000000"/>
          <w:sz w:val="28"/>
          <w:szCs w:val="28"/>
        </w:rPr>
        <w:t> </w:t>
      </w:r>
      <w:hyperlink r:id="rId6" w:tgtFrame="_blank" w:history="1">
        <w:r w:rsidRPr="00B66DD0">
          <w:rPr>
            <w:rStyle w:val="a3"/>
            <w:color w:val="000000"/>
            <w:sz w:val="28"/>
            <w:szCs w:val="28"/>
            <w:u w:val="none"/>
          </w:rPr>
          <w:t>Законом</w:t>
        </w:r>
        <w:r>
          <w:rPr>
            <w:rStyle w:val="a3"/>
            <w:color w:val="000000"/>
            <w:sz w:val="28"/>
            <w:szCs w:val="28"/>
            <w:u w:val="none"/>
            <w:lang w:val="uk-UA"/>
          </w:rPr>
          <w:t xml:space="preserve"> </w:t>
        </w:r>
        <w:proofErr w:type="spellStart"/>
        <w:r w:rsidRPr="00B66DD0">
          <w:rPr>
            <w:rStyle w:val="a3"/>
            <w:color w:val="000000"/>
            <w:sz w:val="28"/>
            <w:szCs w:val="28"/>
            <w:u w:val="none"/>
          </w:rPr>
          <w:t>України</w:t>
        </w:r>
        <w:proofErr w:type="spellEnd"/>
      </w:hyperlink>
      <w:r>
        <w:rPr>
          <w:color w:val="000000"/>
          <w:sz w:val="28"/>
          <w:szCs w:val="28"/>
        </w:rPr>
        <w:t> </w:t>
      </w:r>
      <w:r>
        <w:rPr>
          <w:color w:val="000000"/>
          <w:sz w:val="28"/>
          <w:szCs w:val="28"/>
          <w:lang w:val="uk-UA"/>
        </w:rPr>
        <w:t>«</w:t>
      </w:r>
      <w:r w:rsidRPr="00B66DD0">
        <w:rPr>
          <w:color w:val="000000"/>
          <w:sz w:val="28"/>
          <w:szCs w:val="28"/>
        </w:rPr>
        <w:t>Про</w:t>
      </w:r>
      <w:r>
        <w:rPr>
          <w:color w:val="000000"/>
          <w:sz w:val="28"/>
          <w:szCs w:val="28"/>
          <w:lang w:val="uk-UA"/>
        </w:rPr>
        <w:t xml:space="preserve"> </w:t>
      </w:r>
      <w:proofErr w:type="spellStart"/>
      <w:r>
        <w:rPr>
          <w:color w:val="000000"/>
          <w:sz w:val="28"/>
          <w:szCs w:val="28"/>
        </w:rPr>
        <w:t>запобігання</w:t>
      </w:r>
      <w:proofErr w:type="spellEnd"/>
      <w:r>
        <w:rPr>
          <w:color w:val="000000"/>
          <w:sz w:val="28"/>
          <w:szCs w:val="28"/>
          <w:lang w:val="uk-UA"/>
        </w:rPr>
        <w:t xml:space="preserve"> </w:t>
      </w:r>
      <w:proofErr w:type="spellStart"/>
      <w:r w:rsidRPr="00B66DD0">
        <w:rPr>
          <w:color w:val="000000"/>
          <w:sz w:val="28"/>
          <w:szCs w:val="28"/>
        </w:rPr>
        <w:t>корупції</w:t>
      </w:r>
      <w:proofErr w:type="spellEnd"/>
      <w:r>
        <w:rPr>
          <w:color w:val="000000"/>
          <w:sz w:val="28"/>
          <w:szCs w:val="28"/>
          <w:lang w:val="uk-UA"/>
        </w:rPr>
        <w:t>»</w:t>
      </w:r>
      <w:r w:rsidRPr="00B66DD0">
        <w:rPr>
          <w:color w:val="000000"/>
          <w:sz w:val="28"/>
          <w:szCs w:val="28"/>
        </w:rPr>
        <w:t xml:space="preserve"> </w:t>
      </w:r>
      <w:proofErr w:type="spellStart"/>
      <w:r w:rsidRPr="00B66DD0">
        <w:rPr>
          <w:color w:val="000000"/>
          <w:sz w:val="28"/>
          <w:szCs w:val="28"/>
        </w:rPr>
        <w:t>вимог</w:t>
      </w:r>
      <w:proofErr w:type="spellEnd"/>
      <w:r w:rsidRPr="00B66DD0">
        <w:rPr>
          <w:color w:val="000000"/>
          <w:sz w:val="28"/>
          <w:szCs w:val="28"/>
        </w:rPr>
        <w:t xml:space="preserve"> та </w:t>
      </w:r>
      <w:proofErr w:type="spellStart"/>
      <w:r w:rsidRPr="00B66DD0">
        <w:rPr>
          <w:color w:val="000000"/>
          <w:sz w:val="28"/>
          <w:szCs w:val="28"/>
        </w:rPr>
        <w:t>обмежень</w:t>
      </w:r>
      <w:proofErr w:type="spellEnd"/>
      <w:r w:rsidRPr="00B66DD0">
        <w:rPr>
          <w:color w:val="000000"/>
          <w:sz w:val="28"/>
          <w:szCs w:val="28"/>
        </w:rPr>
        <w:t xml:space="preserve">, </w:t>
      </w:r>
      <w:proofErr w:type="spellStart"/>
      <w:proofErr w:type="gramStart"/>
      <w:r w:rsidRPr="00B66DD0">
        <w:rPr>
          <w:color w:val="000000"/>
          <w:sz w:val="28"/>
          <w:szCs w:val="28"/>
        </w:rPr>
        <w:t>п</w:t>
      </w:r>
      <w:proofErr w:type="gramEnd"/>
      <w:r w:rsidRPr="00B66DD0">
        <w:rPr>
          <w:color w:val="000000"/>
          <w:sz w:val="28"/>
          <w:szCs w:val="28"/>
        </w:rPr>
        <w:t>ідписане</w:t>
      </w:r>
      <w:proofErr w:type="spellEnd"/>
      <w:r w:rsidRPr="00B66DD0">
        <w:rPr>
          <w:color w:val="000000"/>
          <w:sz w:val="28"/>
          <w:szCs w:val="28"/>
        </w:rPr>
        <w:t xml:space="preserve"> претендентом</w:t>
      </w:r>
      <w:r>
        <w:rPr>
          <w:color w:val="000000"/>
          <w:sz w:val="28"/>
          <w:szCs w:val="28"/>
        </w:rPr>
        <w:t xml:space="preserve"> на посаду, за формою </w:t>
      </w:r>
      <w:proofErr w:type="spellStart"/>
      <w:r>
        <w:rPr>
          <w:color w:val="000000"/>
          <w:sz w:val="28"/>
          <w:szCs w:val="28"/>
        </w:rPr>
        <w:t>згідно</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r>
        <w:rPr>
          <w:color w:val="000000"/>
          <w:sz w:val="28"/>
          <w:szCs w:val="28"/>
          <w:lang w:val="uk-UA"/>
        </w:rPr>
        <w:t>Д</w:t>
      </w:r>
      <w:proofErr w:type="spellStart"/>
      <w:r w:rsidRPr="00B66DD0">
        <w:rPr>
          <w:color w:val="000000"/>
          <w:sz w:val="28"/>
          <w:szCs w:val="28"/>
        </w:rPr>
        <w:t>одатком</w:t>
      </w:r>
      <w:proofErr w:type="spellEnd"/>
      <w:r w:rsidRPr="00B66DD0">
        <w:rPr>
          <w:color w:val="000000"/>
          <w:sz w:val="28"/>
          <w:szCs w:val="28"/>
        </w:rPr>
        <w:t xml:space="preserve"> 3</w:t>
      </w:r>
      <w:r w:rsidRPr="00B66DD0">
        <w:rPr>
          <w:color w:val="000000"/>
          <w:sz w:val="28"/>
          <w:szCs w:val="28"/>
          <w:lang w:val="uk-UA"/>
        </w:rPr>
        <w:t xml:space="preserve"> до постанови Кабінету Міністрів України від 27.12.2017 №1094.</w:t>
      </w:r>
    </w:p>
    <w:p w:rsidR="00A67EDC" w:rsidRPr="00B66DD0"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9" w:name="n111"/>
      <w:bookmarkEnd w:id="9"/>
      <w:r w:rsidRPr="00B66DD0">
        <w:rPr>
          <w:color w:val="000000"/>
          <w:sz w:val="28"/>
          <w:szCs w:val="28"/>
          <w:lang w:val="uk-UA"/>
        </w:rPr>
        <w:t>11)</w:t>
      </w:r>
      <w:r w:rsidRPr="00B66DD0">
        <w:rPr>
          <w:color w:val="000000"/>
          <w:sz w:val="28"/>
          <w:szCs w:val="28"/>
        </w:rPr>
        <w:t> </w:t>
      </w:r>
      <w:hyperlink r:id="rId7" w:anchor="n157" w:history="1">
        <w:r w:rsidRPr="00B66DD0">
          <w:rPr>
            <w:rStyle w:val="a3"/>
            <w:color w:val="000000"/>
            <w:sz w:val="28"/>
            <w:szCs w:val="28"/>
            <w:u w:val="none"/>
            <w:lang w:val="uk-UA"/>
          </w:rPr>
          <w:t>З</w:t>
        </w:r>
        <w:r>
          <w:rPr>
            <w:rStyle w:val="a3"/>
            <w:color w:val="000000"/>
            <w:sz w:val="28"/>
            <w:szCs w:val="28"/>
            <w:u w:val="none"/>
            <w:lang w:val="uk-UA"/>
          </w:rPr>
          <w:t>аява</w:t>
        </w:r>
        <w:r w:rsidRPr="00B66DD0">
          <w:rPr>
            <w:rStyle w:val="a3"/>
            <w:color w:val="000000"/>
            <w:sz w:val="28"/>
            <w:szCs w:val="28"/>
            <w:u w:val="none"/>
            <w:lang w:val="uk-UA"/>
          </w:rPr>
          <w:t xml:space="preserve"> про відсутність у діях особи конфлікту інтересів</w:t>
        </w:r>
      </w:hyperlink>
      <w:r w:rsidRPr="00B66DD0">
        <w:rPr>
          <w:color w:val="000000"/>
          <w:sz w:val="28"/>
          <w:szCs w:val="28"/>
        </w:rPr>
        <w:t> </w:t>
      </w:r>
      <w:r>
        <w:rPr>
          <w:color w:val="000000"/>
          <w:sz w:val="28"/>
          <w:szCs w:val="28"/>
          <w:lang w:val="uk-UA"/>
        </w:rPr>
        <w:t>згідно із Д</w:t>
      </w:r>
      <w:r w:rsidRPr="00B66DD0">
        <w:rPr>
          <w:color w:val="000000"/>
          <w:sz w:val="28"/>
          <w:szCs w:val="28"/>
          <w:lang w:val="uk-UA"/>
        </w:rPr>
        <w:t>одатком 4</w:t>
      </w:r>
      <w:r>
        <w:rPr>
          <w:color w:val="000000"/>
          <w:sz w:val="28"/>
          <w:szCs w:val="28"/>
          <w:lang w:val="uk-UA"/>
        </w:rPr>
        <w:t xml:space="preserve"> до постанови Кабінету Міністрів України від 27.12.2017 №</w:t>
      </w:r>
      <w:r w:rsidR="00021848">
        <w:rPr>
          <w:color w:val="000000"/>
          <w:sz w:val="28"/>
          <w:szCs w:val="28"/>
          <w:lang w:val="uk-UA"/>
        </w:rPr>
        <w:t xml:space="preserve"> </w:t>
      </w:r>
      <w:r>
        <w:rPr>
          <w:color w:val="000000"/>
          <w:sz w:val="28"/>
          <w:szCs w:val="28"/>
          <w:lang w:val="uk-UA"/>
        </w:rPr>
        <w:t>1094.</w:t>
      </w:r>
    </w:p>
    <w:p w:rsidR="00A67EDC" w:rsidRPr="00B66DD0"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10" w:name="n112"/>
      <w:bookmarkEnd w:id="10"/>
      <w:r w:rsidRPr="00B66DD0">
        <w:rPr>
          <w:color w:val="000000"/>
          <w:sz w:val="28"/>
          <w:szCs w:val="28"/>
          <w:lang w:val="uk-UA"/>
        </w:rPr>
        <w:t xml:space="preserve">12) </w:t>
      </w:r>
      <w:r>
        <w:rPr>
          <w:color w:val="000000"/>
          <w:sz w:val="28"/>
          <w:szCs w:val="28"/>
          <w:lang w:val="uk-UA"/>
        </w:rPr>
        <w:t>П</w:t>
      </w:r>
      <w:r w:rsidRPr="00B66DD0">
        <w:rPr>
          <w:color w:val="000000"/>
          <w:sz w:val="28"/>
          <w:szCs w:val="28"/>
          <w:lang w:val="uk-UA"/>
        </w:rPr>
        <w:t xml:space="preserve">ідтвердження подання декларації особи, уповноваженої на виконання функцій держави або місцевого самоврядування, за минулий рік </w:t>
      </w:r>
      <w:r>
        <w:rPr>
          <w:color w:val="000000"/>
          <w:sz w:val="28"/>
          <w:szCs w:val="28"/>
          <w:lang w:val="uk-UA"/>
        </w:rPr>
        <w:t>(</w:t>
      </w:r>
      <w:r w:rsidR="00021848">
        <w:rPr>
          <w:color w:val="000000"/>
          <w:sz w:val="28"/>
          <w:szCs w:val="28"/>
          <w:lang w:val="uk-UA"/>
        </w:rPr>
        <w:t>2020</w:t>
      </w:r>
      <w:r w:rsidRPr="00EF70E2">
        <w:rPr>
          <w:color w:val="000000"/>
          <w:sz w:val="28"/>
          <w:szCs w:val="28"/>
          <w:lang w:val="uk-UA"/>
        </w:rPr>
        <w:t xml:space="preserve"> </w:t>
      </w:r>
      <w:r>
        <w:rPr>
          <w:color w:val="000000"/>
          <w:sz w:val="28"/>
          <w:szCs w:val="28"/>
          <w:lang w:val="uk-UA"/>
        </w:rPr>
        <w:t xml:space="preserve">рік) </w:t>
      </w:r>
      <w:r w:rsidRPr="00B66DD0">
        <w:rPr>
          <w:color w:val="000000"/>
          <w:sz w:val="28"/>
          <w:szCs w:val="28"/>
          <w:lang w:val="uk-UA"/>
        </w:rPr>
        <w:t>(відповідно до абзацу першого</w:t>
      </w:r>
      <w:r w:rsidRPr="00187A55">
        <w:rPr>
          <w:color w:val="000000"/>
          <w:sz w:val="28"/>
          <w:szCs w:val="28"/>
        </w:rPr>
        <w:t> </w:t>
      </w:r>
      <w:hyperlink r:id="rId8" w:anchor="n443" w:tgtFrame="_blank" w:history="1">
        <w:r w:rsidRPr="00487A2E">
          <w:rPr>
            <w:rStyle w:val="a3"/>
            <w:color w:val="000000"/>
            <w:sz w:val="28"/>
            <w:szCs w:val="28"/>
            <w:u w:val="none"/>
            <w:lang w:val="uk-UA"/>
          </w:rPr>
          <w:t>частини третьої</w:t>
        </w:r>
      </w:hyperlink>
      <w:r w:rsidRPr="00487A2E">
        <w:rPr>
          <w:color w:val="000000"/>
          <w:sz w:val="28"/>
          <w:szCs w:val="28"/>
        </w:rPr>
        <w:t> </w:t>
      </w:r>
      <w:r>
        <w:rPr>
          <w:color w:val="000000"/>
          <w:sz w:val="28"/>
          <w:szCs w:val="28"/>
          <w:lang w:val="uk-UA"/>
        </w:rPr>
        <w:t>статті 45 Закону України «</w:t>
      </w:r>
      <w:r w:rsidRPr="00B66DD0">
        <w:rPr>
          <w:color w:val="000000"/>
          <w:sz w:val="28"/>
          <w:szCs w:val="28"/>
          <w:lang w:val="uk-UA"/>
        </w:rPr>
        <w:t>Про запобігання корупції</w:t>
      </w:r>
      <w:r>
        <w:rPr>
          <w:color w:val="000000"/>
          <w:sz w:val="28"/>
          <w:szCs w:val="28"/>
          <w:lang w:val="uk-UA"/>
        </w:rPr>
        <w:t>»</w:t>
      </w:r>
      <w:r w:rsidRPr="00B66DD0">
        <w:rPr>
          <w:color w:val="000000"/>
          <w:sz w:val="28"/>
          <w:szCs w:val="28"/>
          <w:lang w:val="uk-UA"/>
        </w:rPr>
        <w:t>).</w:t>
      </w:r>
    </w:p>
    <w:p w:rsidR="00A67EDC" w:rsidRPr="00187A55" w:rsidRDefault="00A67EDC" w:rsidP="00A67EDC">
      <w:pPr>
        <w:pStyle w:val="rvps2"/>
        <w:shd w:val="clear" w:color="auto" w:fill="FFFFFF"/>
        <w:tabs>
          <w:tab w:val="num" w:pos="0"/>
        </w:tabs>
        <w:spacing w:before="0" w:beforeAutospacing="0" w:after="150" w:afterAutospacing="0"/>
        <w:jc w:val="both"/>
        <w:rPr>
          <w:color w:val="000000"/>
          <w:sz w:val="28"/>
          <w:szCs w:val="28"/>
        </w:rPr>
      </w:pPr>
      <w:bookmarkStart w:id="11" w:name="n113"/>
      <w:bookmarkEnd w:id="11"/>
      <w:r>
        <w:rPr>
          <w:color w:val="000000"/>
          <w:sz w:val="28"/>
          <w:szCs w:val="28"/>
          <w:lang w:val="uk-UA"/>
        </w:rPr>
        <w:t xml:space="preserve">          </w:t>
      </w:r>
      <w:proofErr w:type="spellStart"/>
      <w:r w:rsidRPr="00187A55">
        <w:rPr>
          <w:color w:val="000000"/>
          <w:sz w:val="28"/>
          <w:szCs w:val="28"/>
        </w:rPr>
        <w:t>Документи</w:t>
      </w:r>
      <w:proofErr w:type="spellEnd"/>
      <w:r w:rsidRPr="00187A55">
        <w:rPr>
          <w:color w:val="000000"/>
          <w:sz w:val="28"/>
          <w:szCs w:val="28"/>
        </w:rPr>
        <w:t xml:space="preserve">, </w:t>
      </w:r>
      <w:proofErr w:type="spellStart"/>
      <w:r w:rsidRPr="00187A55">
        <w:rPr>
          <w:color w:val="000000"/>
          <w:sz w:val="28"/>
          <w:szCs w:val="28"/>
        </w:rPr>
        <w:t>крім</w:t>
      </w:r>
      <w:proofErr w:type="spellEnd"/>
      <w:r w:rsidRPr="00187A55">
        <w:rPr>
          <w:color w:val="000000"/>
          <w:sz w:val="28"/>
          <w:szCs w:val="28"/>
        </w:rPr>
        <w:t xml:space="preserve"> заяви про участь </w:t>
      </w:r>
      <w:proofErr w:type="gramStart"/>
      <w:r w:rsidRPr="00187A55">
        <w:rPr>
          <w:color w:val="000000"/>
          <w:sz w:val="28"/>
          <w:szCs w:val="28"/>
        </w:rPr>
        <w:t>у</w:t>
      </w:r>
      <w:proofErr w:type="gramEnd"/>
      <w:r w:rsidRPr="00187A55">
        <w:rPr>
          <w:color w:val="000000"/>
          <w:sz w:val="28"/>
          <w:szCs w:val="28"/>
        </w:rPr>
        <w:t xml:space="preserve"> </w:t>
      </w:r>
      <w:proofErr w:type="spellStart"/>
      <w:r w:rsidRPr="00187A55">
        <w:rPr>
          <w:color w:val="000000"/>
          <w:sz w:val="28"/>
          <w:szCs w:val="28"/>
        </w:rPr>
        <w:t>конкурсі</w:t>
      </w:r>
      <w:proofErr w:type="spellEnd"/>
      <w:r w:rsidRPr="00187A55">
        <w:rPr>
          <w:color w:val="000000"/>
          <w:sz w:val="28"/>
          <w:szCs w:val="28"/>
        </w:rPr>
        <w:t xml:space="preserve">, </w:t>
      </w:r>
      <w:proofErr w:type="spellStart"/>
      <w:r w:rsidRPr="00187A55">
        <w:rPr>
          <w:color w:val="000000"/>
          <w:sz w:val="28"/>
          <w:szCs w:val="28"/>
        </w:rPr>
        <w:t>подаються</w:t>
      </w:r>
      <w:proofErr w:type="spellEnd"/>
      <w:r w:rsidRPr="00187A55">
        <w:rPr>
          <w:color w:val="000000"/>
          <w:sz w:val="28"/>
          <w:szCs w:val="28"/>
        </w:rPr>
        <w:t xml:space="preserve"> в </w:t>
      </w:r>
      <w:proofErr w:type="spellStart"/>
      <w:r w:rsidRPr="00187A55">
        <w:rPr>
          <w:color w:val="000000"/>
          <w:sz w:val="28"/>
          <w:szCs w:val="28"/>
        </w:rPr>
        <w:t>запечатаному</w:t>
      </w:r>
      <w:proofErr w:type="spellEnd"/>
      <w:r w:rsidRPr="00187A55">
        <w:rPr>
          <w:color w:val="000000"/>
          <w:sz w:val="28"/>
          <w:szCs w:val="28"/>
        </w:rPr>
        <w:t xml:space="preserve"> </w:t>
      </w:r>
      <w:proofErr w:type="spellStart"/>
      <w:r w:rsidRPr="00187A55">
        <w:rPr>
          <w:color w:val="000000"/>
          <w:sz w:val="28"/>
          <w:szCs w:val="28"/>
        </w:rPr>
        <w:t>вигляді</w:t>
      </w:r>
      <w:proofErr w:type="spellEnd"/>
      <w:r w:rsidRPr="00187A55">
        <w:rPr>
          <w:color w:val="000000"/>
          <w:sz w:val="28"/>
          <w:szCs w:val="28"/>
        </w:rPr>
        <w:t>.</w:t>
      </w:r>
    </w:p>
    <w:p w:rsidR="00021848" w:rsidRDefault="00A67EDC" w:rsidP="00A67EDC">
      <w:pPr>
        <w:pStyle w:val="rvps2"/>
        <w:shd w:val="clear" w:color="auto" w:fill="FFFFFF"/>
        <w:tabs>
          <w:tab w:val="num" w:pos="0"/>
        </w:tabs>
        <w:spacing w:before="0" w:beforeAutospacing="0" w:after="150" w:afterAutospacing="0"/>
        <w:jc w:val="both"/>
        <w:rPr>
          <w:color w:val="000000"/>
          <w:sz w:val="28"/>
          <w:szCs w:val="28"/>
          <w:lang w:val="uk-UA"/>
        </w:rPr>
      </w:pPr>
      <w:bookmarkStart w:id="12" w:name="n114"/>
      <w:bookmarkEnd w:id="12"/>
      <w:r>
        <w:rPr>
          <w:color w:val="000000"/>
          <w:sz w:val="28"/>
          <w:szCs w:val="28"/>
          <w:lang w:val="uk-UA"/>
        </w:rPr>
        <w:t xml:space="preserve">          </w:t>
      </w:r>
      <w:r w:rsidRPr="00187A55">
        <w:rPr>
          <w:color w:val="000000"/>
          <w:sz w:val="28"/>
          <w:szCs w:val="28"/>
        </w:rPr>
        <w:t xml:space="preserve">Особа, яка </w:t>
      </w:r>
      <w:proofErr w:type="spellStart"/>
      <w:r w:rsidRPr="00187A55">
        <w:rPr>
          <w:color w:val="000000"/>
          <w:sz w:val="28"/>
          <w:szCs w:val="28"/>
        </w:rPr>
        <w:t>виявила</w:t>
      </w:r>
      <w:proofErr w:type="spellEnd"/>
      <w:r w:rsidRPr="00187A55">
        <w:rPr>
          <w:color w:val="000000"/>
          <w:sz w:val="28"/>
          <w:szCs w:val="28"/>
        </w:rPr>
        <w:t xml:space="preserve"> </w:t>
      </w:r>
      <w:proofErr w:type="spellStart"/>
      <w:r w:rsidRPr="00187A55">
        <w:rPr>
          <w:color w:val="000000"/>
          <w:sz w:val="28"/>
          <w:szCs w:val="28"/>
        </w:rPr>
        <w:t>бажання</w:t>
      </w:r>
      <w:proofErr w:type="spellEnd"/>
      <w:r w:rsidRPr="00187A55">
        <w:rPr>
          <w:color w:val="000000"/>
          <w:sz w:val="28"/>
          <w:szCs w:val="28"/>
        </w:rPr>
        <w:t xml:space="preserve"> </w:t>
      </w:r>
      <w:proofErr w:type="spellStart"/>
      <w:r w:rsidRPr="00187A55">
        <w:rPr>
          <w:color w:val="000000"/>
          <w:sz w:val="28"/>
          <w:szCs w:val="28"/>
        </w:rPr>
        <w:t>взяти</w:t>
      </w:r>
      <w:proofErr w:type="spellEnd"/>
      <w:r w:rsidRPr="00187A55">
        <w:rPr>
          <w:color w:val="000000"/>
          <w:sz w:val="28"/>
          <w:szCs w:val="28"/>
        </w:rPr>
        <w:t xml:space="preserve"> участь </w:t>
      </w:r>
      <w:proofErr w:type="gramStart"/>
      <w:r w:rsidRPr="00187A55">
        <w:rPr>
          <w:color w:val="000000"/>
          <w:sz w:val="28"/>
          <w:szCs w:val="28"/>
        </w:rPr>
        <w:t>у</w:t>
      </w:r>
      <w:proofErr w:type="gramEnd"/>
      <w:r w:rsidRPr="00187A55">
        <w:rPr>
          <w:color w:val="000000"/>
          <w:sz w:val="28"/>
          <w:szCs w:val="28"/>
        </w:rPr>
        <w:t xml:space="preserve"> </w:t>
      </w:r>
      <w:proofErr w:type="spellStart"/>
      <w:proofErr w:type="gramStart"/>
      <w:r w:rsidRPr="00187A55">
        <w:rPr>
          <w:color w:val="000000"/>
          <w:sz w:val="28"/>
          <w:szCs w:val="28"/>
        </w:rPr>
        <w:t>конкурс</w:t>
      </w:r>
      <w:proofErr w:type="gramEnd"/>
      <w:r w:rsidRPr="00187A55">
        <w:rPr>
          <w:color w:val="000000"/>
          <w:sz w:val="28"/>
          <w:szCs w:val="28"/>
        </w:rPr>
        <w:t>і</w:t>
      </w:r>
      <w:proofErr w:type="spellEnd"/>
      <w:r w:rsidRPr="00187A55">
        <w:rPr>
          <w:color w:val="000000"/>
          <w:sz w:val="28"/>
          <w:szCs w:val="28"/>
        </w:rPr>
        <w:t xml:space="preserve">, </w:t>
      </w:r>
      <w:proofErr w:type="spellStart"/>
      <w:r w:rsidRPr="00187A55">
        <w:rPr>
          <w:color w:val="000000"/>
          <w:sz w:val="28"/>
          <w:szCs w:val="28"/>
        </w:rPr>
        <w:t>може</w:t>
      </w:r>
      <w:proofErr w:type="spellEnd"/>
      <w:r w:rsidRPr="00187A55">
        <w:rPr>
          <w:color w:val="000000"/>
          <w:sz w:val="28"/>
          <w:szCs w:val="28"/>
        </w:rPr>
        <w:t xml:space="preserve"> </w:t>
      </w:r>
      <w:proofErr w:type="spellStart"/>
      <w:r w:rsidRPr="00187A55">
        <w:rPr>
          <w:color w:val="000000"/>
          <w:sz w:val="28"/>
          <w:szCs w:val="28"/>
        </w:rPr>
        <w:t>подавати</w:t>
      </w:r>
      <w:proofErr w:type="spellEnd"/>
      <w:r w:rsidRPr="00187A55">
        <w:rPr>
          <w:color w:val="000000"/>
          <w:sz w:val="28"/>
          <w:szCs w:val="28"/>
        </w:rPr>
        <w:t xml:space="preserve"> </w:t>
      </w:r>
      <w:proofErr w:type="spellStart"/>
      <w:r w:rsidRPr="00187A55">
        <w:rPr>
          <w:color w:val="000000"/>
          <w:sz w:val="28"/>
          <w:szCs w:val="28"/>
        </w:rPr>
        <w:t>додаткові</w:t>
      </w:r>
      <w:proofErr w:type="spellEnd"/>
      <w:r w:rsidRPr="00187A55">
        <w:rPr>
          <w:color w:val="000000"/>
          <w:sz w:val="28"/>
          <w:szCs w:val="28"/>
        </w:rPr>
        <w:t xml:space="preserve"> </w:t>
      </w:r>
      <w:proofErr w:type="spellStart"/>
      <w:r w:rsidRPr="00187A55">
        <w:rPr>
          <w:color w:val="000000"/>
          <w:sz w:val="28"/>
          <w:szCs w:val="28"/>
        </w:rPr>
        <w:t>документи</w:t>
      </w:r>
      <w:proofErr w:type="spellEnd"/>
      <w:r w:rsidRPr="00187A55">
        <w:rPr>
          <w:color w:val="000000"/>
          <w:sz w:val="28"/>
          <w:szCs w:val="28"/>
        </w:rPr>
        <w:t xml:space="preserve"> </w:t>
      </w:r>
      <w:proofErr w:type="spellStart"/>
      <w:r w:rsidRPr="00187A55">
        <w:rPr>
          <w:color w:val="000000"/>
          <w:sz w:val="28"/>
          <w:szCs w:val="28"/>
        </w:rPr>
        <w:t>стосовно</w:t>
      </w:r>
      <w:proofErr w:type="spellEnd"/>
      <w:r w:rsidRPr="00187A55">
        <w:rPr>
          <w:color w:val="000000"/>
          <w:sz w:val="28"/>
          <w:szCs w:val="28"/>
        </w:rPr>
        <w:t xml:space="preserve"> </w:t>
      </w:r>
      <w:proofErr w:type="spellStart"/>
      <w:r w:rsidRPr="00187A55">
        <w:rPr>
          <w:color w:val="000000"/>
          <w:sz w:val="28"/>
          <w:szCs w:val="28"/>
        </w:rPr>
        <w:t>досвіду</w:t>
      </w:r>
      <w:proofErr w:type="spellEnd"/>
      <w:r w:rsidRPr="00187A55">
        <w:rPr>
          <w:color w:val="000000"/>
          <w:sz w:val="28"/>
          <w:szCs w:val="28"/>
        </w:rPr>
        <w:t xml:space="preserve"> </w:t>
      </w:r>
      <w:proofErr w:type="spellStart"/>
      <w:r w:rsidRPr="00187A55">
        <w:rPr>
          <w:color w:val="000000"/>
          <w:sz w:val="28"/>
          <w:szCs w:val="28"/>
        </w:rPr>
        <w:t>роботи</w:t>
      </w:r>
      <w:proofErr w:type="spellEnd"/>
      <w:r w:rsidRPr="00187A55">
        <w:rPr>
          <w:color w:val="000000"/>
          <w:sz w:val="28"/>
          <w:szCs w:val="28"/>
        </w:rPr>
        <w:t xml:space="preserve">, </w:t>
      </w:r>
      <w:proofErr w:type="spellStart"/>
      <w:r w:rsidRPr="00187A55">
        <w:rPr>
          <w:color w:val="000000"/>
          <w:sz w:val="28"/>
          <w:szCs w:val="28"/>
        </w:rPr>
        <w:t>професійної</w:t>
      </w:r>
      <w:proofErr w:type="spellEnd"/>
      <w:r w:rsidRPr="00187A55">
        <w:rPr>
          <w:color w:val="000000"/>
          <w:sz w:val="28"/>
          <w:szCs w:val="28"/>
        </w:rPr>
        <w:t xml:space="preserve"> </w:t>
      </w:r>
      <w:proofErr w:type="spellStart"/>
      <w:r w:rsidRPr="00187A55">
        <w:rPr>
          <w:color w:val="000000"/>
          <w:sz w:val="28"/>
          <w:szCs w:val="28"/>
        </w:rPr>
        <w:t>компетентності</w:t>
      </w:r>
      <w:proofErr w:type="spellEnd"/>
      <w:r w:rsidRPr="00187A55">
        <w:rPr>
          <w:color w:val="000000"/>
          <w:sz w:val="28"/>
          <w:szCs w:val="28"/>
        </w:rPr>
        <w:t xml:space="preserve"> </w:t>
      </w:r>
      <w:proofErr w:type="spellStart"/>
      <w:r w:rsidRPr="00187A55">
        <w:rPr>
          <w:color w:val="000000"/>
          <w:sz w:val="28"/>
          <w:szCs w:val="28"/>
        </w:rPr>
        <w:t>і</w:t>
      </w:r>
      <w:proofErr w:type="spellEnd"/>
      <w:r w:rsidRPr="00187A55">
        <w:rPr>
          <w:color w:val="000000"/>
          <w:sz w:val="28"/>
          <w:szCs w:val="28"/>
        </w:rPr>
        <w:t xml:space="preserve"> </w:t>
      </w:r>
      <w:proofErr w:type="spellStart"/>
      <w:r w:rsidRPr="00187A55">
        <w:rPr>
          <w:color w:val="000000"/>
          <w:sz w:val="28"/>
          <w:szCs w:val="28"/>
        </w:rPr>
        <w:t>репутації</w:t>
      </w:r>
      <w:proofErr w:type="spellEnd"/>
      <w:r w:rsidRPr="00187A55">
        <w:rPr>
          <w:color w:val="000000"/>
          <w:sz w:val="28"/>
          <w:szCs w:val="28"/>
        </w:rPr>
        <w:t xml:space="preserve"> (характеристики, </w:t>
      </w:r>
      <w:proofErr w:type="spellStart"/>
      <w:r w:rsidRPr="00187A55">
        <w:rPr>
          <w:color w:val="000000"/>
          <w:sz w:val="28"/>
          <w:szCs w:val="28"/>
        </w:rPr>
        <w:t>рекомендації</w:t>
      </w:r>
      <w:proofErr w:type="spellEnd"/>
      <w:r w:rsidRPr="00187A55">
        <w:rPr>
          <w:color w:val="000000"/>
          <w:sz w:val="28"/>
          <w:szCs w:val="28"/>
        </w:rPr>
        <w:t xml:space="preserve">, </w:t>
      </w:r>
      <w:proofErr w:type="spellStart"/>
      <w:r w:rsidRPr="00187A55">
        <w:rPr>
          <w:color w:val="000000"/>
          <w:sz w:val="28"/>
          <w:szCs w:val="28"/>
        </w:rPr>
        <w:t>наукові</w:t>
      </w:r>
      <w:proofErr w:type="spellEnd"/>
      <w:r w:rsidRPr="00187A55">
        <w:rPr>
          <w:color w:val="000000"/>
          <w:sz w:val="28"/>
          <w:szCs w:val="28"/>
        </w:rPr>
        <w:t xml:space="preserve"> </w:t>
      </w:r>
      <w:proofErr w:type="spellStart"/>
      <w:r w:rsidRPr="00187A55">
        <w:rPr>
          <w:color w:val="000000"/>
          <w:sz w:val="28"/>
          <w:szCs w:val="28"/>
        </w:rPr>
        <w:t>публікації</w:t>
      </w:r>
      <w:proofErr w:type="spellEnd"/>
      <w:r w:rsidRPr="00187A55">
        <w:rPr>
          <w:color w:val="000000"/>
          <w:sz w:val="28"/>
          <w:szCs w:val="28"/>
        </w:rPr>
        <w:t xml:space="preserve"> та </w:t>
      </w:r>
      <w:proofErr w:type="spellStart"/>
      <w:r w:rsidRPr="00187A55">
        <w:rPr>
          <w:color w:val="000000"/>
          <w:sz w:val="28"/>
          <w:szCs w:val="28"/>
        </w:rPr>
        <w:t>інші</w:t>
      </w:r>
      <w:proofErr w:type="spellEnd"/>
      <w:r w:rsidRPr="00187A55">
        <w:rPr>
          <w:color w:val="000000"/>
          <w:sz w:val="28"/>
          <w:szCs w:val="28"/>
        </w:rPr>
        <w:t>).</w:t>
      </w:r>
      <w:r>
        <w:rPr>
          <w:color w:val="000000"/>
          <w:sz w:val="28"/>
          <w:szCs w:val="28"/>
          <w:lang w:val="uk-UA"/>
        </w:rPr>
        <w:t xml:space="preserve"> </w:t>
      </w:r>
      <w:bookmarkStart w:id="13" w:name="n115"/>
      <w:bookmarkEnd w:id="13"/>
      <w:r w:rsidR="00021848">
        <w:rPr>
          <w:color w:val="000000"/>
          <w:sz w:val="28"/>
          <w:szCs w:val="28"/>
          <w:lang w:val="uk-UA"/>
        </w:rPr>
        <w:t xml:space="preserve">                </w:t>
      </w:r>
    </w:p>
    <w:p w:rsidR="00A67EDC" w:rsidRPr="00021848" w:rsidRDefault="00021848" w:rsidP="00A67EDC">
      <w:pPr>
        <w:pStyle w:val="rvps2"/>
        <w:shd w:val="clear" w:color="auto" w:fill="FFFFFF"/>
        <w:tabs>
          <w:tab w:val="num" w:pos="0"/>
        </w:tabs>
        <w:spacing w:before="0" w:beforeAutospacing="0" w:after="150" w:afterAutospacing="0"/>
        <w:jc w:val="both"/>
        <w:rPr>
          <w:b/>
          <w:color w:val="000000"/>
          <w:sz w:val="28"/>
          <w:szCs w:val="28"/>
        </w:rPr>
      </w:pPr>
      <w:r w:rsidRPr="00021848">
        <w:rPr>
          <w:b/>
          <w:color w:val="000000"/>
          <w:sz w:val="28"/>
          <w:szCs w:val="28"/>
          <w:lang w:val="uk-UA"/>
        </w:rPr>
        <w:t xml:space="preserve">          </w:t>
      </w:r>
      <w:proofErr w:type="spellStart"/>
      <w:r w:rsidR="00A67EDC" w:rsidRPr="00021848">
        <w:rPr>
          <w:b/>
          <w:color w:val="000000"/>
          <w:sz w:val="28"/>
          <w:szCs w:val="28"/>
        </w:rPr>
        <w:t>Відповідальність</w:t>
      </w:r>
      <w:proofErr w:type="spellEnd"/>
      <w:r w:rsidR="00A67EDC" w:rsidRPr="00021848">
        <w:rPr>
          <w:b/>
          <w:color w:val="000000"/>
          <w:sz w:val="28"/>
          <w:szCs w:val="28"/>
        </w:rPr>
        <w:t xml:space="preserve"> за </w:t>
      </w:r>
      <w:proofErr w:type="spellStart"/>
      <w:r w:rsidR="00A67EDC" w:rsidRPr="00021848">
        <w:rPr>
          <w:b/>
          <w:color w:val="000000"/>
          <w:sz w:val="28"/>
          <w:szCs w:val="28"/>
        </w:rPr>
        <w:t>достовірність</w:t>
      </w:r>
      <w:proofErr w:type="spellEnd"/>
      <w:r w:rsidR="00A67EDC" w:rsidRPr="00021848">
        <w:rPr>
          <w:b/>
          <w:color w:val="000000"/>
          <w:sz w:val="28"/>
          <w:szCs w:val="28"/>
        </w:rPr>
        <w:t xml:space="preserve"> </w:t>
      </w:r>
      <w:proofErr w:type="spellStart"/>
      <w:r w:rsidR="00A67EDC" w:rsidRPr="00021848">
        <w:rPr>
          <w:b/>
          <w:color w:val="000000"/>
          <w:sz w:val="28"/>
          <w:szCs w:val="28"/>
        </w:rPr>
        <w:t>поданих</w:t>
      </w:r>
      <w:proofErr w:type="spellEnd"/>
      <w:r w:rsidR="00A67EDC" w:rsidRPr="00021848">
        <w:rPr>
          <w:b/>
          <w:color w:val="000000"/>
          <w:sz w:val="28"/>
          <w:szCs w:val="28"/>
        </w:rPr>
        <w:t xml:space="preserve"> </w:t>
      </w:r>
      <w:proofErr w:type="spellStart"/>
      <w:r w:rsidR="00A67EDC" w:rsidRPr="00021848">
        <w:rPr>
          <w:b/>
          <w:color w:val="000000"/>
          <w:sz w:val="28"/>
          <w:szCs w:val="28"/>
        </w:rPr>
        <w:t>документів</w:t>
      </w:r>
      <w:proofErr w:type="spellEnd"/>
      <w:r w:rsidR="00A67EDC" w:rsidRPr="00021848">
        <w:rPr>
          <w:b/>
          <w:color w:val="000000"/>
          <w:sz w:val="28"/>
          <w:szCs w:val="28"/>
        </w:rPr>
        <w:t xml:space="preserve"> </w:t>
      </w:r>
      <w:proofErr w:type="spellStart"/>
      <w:r w:rsidR="00A67EDC" w:rsidRPr="00021848">
        <w:rPr>
          <w:b/>
          <w:color w:val="000000"/>
          <w:sz w:val="28"/>
          <w:szCs w:val="28"/>
        </w:rPr>
        <w:t>несе</w:t>
      </w:r>
      <w:proofErr w:type="spellEnd"/>
      <w:r w:rsidR="00A67EDC" w:rsidRPr="00021848">
        <w:rPr>
          <w:b/>
          <w:color w:val="000000"/>
          <w:sz w:val="28"/>
          <w:szCs w:val="28"/>
        </w:rPr>
        <w:t xml:space="preserve"> претендент.</w:t>
      </w:r>
    </w:p>
    <w:p w:rsidR="00A67EDC" w:rsidRPr="00AA3D0D" w:rsidRDefault="00A67EDC" w:rsidP="00A67EDC">
      <w:pPr>
        <w:tabs>
          <w:tab w:val="num" w:pos="0"/>
        </w:tabs>
        <w:jc w:val="both"/>
        <w:rPr>
          <w:b/>
          <w:color w:val="000000"/>
          <w:sz w:val="28"/>
          <w:szCs w:val="28"/>
          <w:lang w:val="uk-UA"/>
        </w:rPr>
      </w:pPr>
      <w:r>
        <w:rPr>
          <w:b/>
          <w:color w:val="000000"/>
          <w:sz w:val="28"/>
          <w:szCs w:val="28"/>
          <w:lang w:val="uk-UA"/>
        </w:rPr>
        <w:t>9</w:t>
      </w:r>
      <w:r w:rsidRPr="00AA3D0D">
        <w:rPr>
          <w:b/>
          <w:color w:val="000000"/>
          <w:sz w:val="28"/>
          <w:szCs w:val="28"/>
          <w:lang w:val="uk-UA"/>
        </w:rPr>
        <w:t>. Вимоги до претендента:</w:t>
      </w:r>
    </w:p>
    <w:p w:rsidR="00A67EDC" w:rsidRPr="007545DD" w:rsidRDefault="00A67EDC" w:rsidP="00A67EDC">
      <w:pPr>
        <w:jc w:val="both"/>
        <w:rPr>
          <w:sz w:val="28"/>
          <w:szCs w:val="28"/>
        </w:rPr>
      </w:pPr>
      <w:r>
        <w:rPr>
          <w:sz w:val="28"/>
          <w:szCs w:val="28"/>
          <w:lang w:val="uk-UA"/>
        </w:rPr>
        <w:t xml:space="preserve">1) </w:t>
      </w:r>
      <w:r w:rsidRPr="00BB33BA">
        <w:rPr>
          <w:sz w:val="28"/>
          <w:szCs w:val="28"/>
          <w:lang w:val="uk-UA"/>
        </w:rPr>
        <w:t xml:space="preserve">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w:t>
      </w:r>
      <w:r w:rsidRPr="007545DD">
        <w:rPr>
          <w:sz w:val="28"/>
          <w:szCs w:val="28"/>
        </w:rPr>
        <w:t>«</w:t>
      </w:r>
      <w:proofErr w:type="spellStart"/>
      <w:r w:rsidRPr="007545DD">
        <w:rPr>
          <w:sz w:val="28"/>
          <w:szCs w:val="28"/>
        </w:rPr>
        <w:t>Організація</w:t>
      </w:r>
      <w:proofErr w:type="spellEnd"/>
      <w:r w:rsidRPr="007545DD">
        <w:rPr>
          <w:sz w:val="28"/>
          <w:szCs w:val="28"/>
        </w:rPr>
        <w:t xml:space="preserve"> </w:t>
      </w:r>
      <w:proofErr w:type="spellStart"/>
      <w:r w:rsidRPr="007545DD">
        <w:rPr>
          <w:sz w:val="28"/>
          <w:szCs w:val="28"/>
        </w:rPr>
        <w:t>і</w:t>
      </w:r>
      <w:proofErr w:type="spellEnd"/>
      <w:r w:rsidRPr="007545DD">
        <w:rPr>
          <w:sz w:val="28"/>
          <w:szCs w:val="28"/>
        </w:rPr>
        <w:t xml:space="preserve"> </w:t>
      </w:r>
      <w:proofErr w:type="spellStart"/>
      <w:r w:rsidRPr="007545DD">
        <w:rPr>
          <w:sz w:val="28"/>
          <w:szCs w:val="28"/>
        </w:rPr>
        <w:t>управління</w:t>
      </w:r>
      <w:proofErr w:type="spellEnd"/>
      <w:r w:rsidRPr="007545DD">
        <w:rPr>
          <w:sz w:val="28"/>
          <w:szCs w:val="28"/>
        </w:rPr>
        <w:t xml:space="preserve"> </w:t>
      </w:r>
      <w:proofErr w:type="spellStart"/>
      <w:r w:rsidRPr="007545DD">
        <w:rPr>
          <w:sz w:val="28"/>
          <w:szCs w:val="28"/>
        </w:rPr>
        <w:t>охороною</w:t>
      </w:r>
      <w:proofErr w:type="spellEnd"/>
      <w:r w:rsidRPr="007545DD">
        <w:rPr>
          <w:sz w:val="28"/>
          <w:szCs w:val="28"/>
        </w:rPr>
        <w:t xml:space="preserve"> </w:t>
      </w:r>
      <w:proofErr w:type="spellStart"/>
      <w:r w:rsidRPr="007545DD">
        <w:rPr>
          <w:sz w:val="28"/>
          <w:szCs w:val="28"/>
        </w:rPr>
        <w:t>здоров’я</w:t>
      </w:r>
      <w:proofErr w:type="spellEnd"/>
      <w:r w:rsidRPr="007545DD">
        <w:rPr>
          <w:sz w:val="28"/>
          <w:szCs w:val="28"/>
        </w:rPr>
        <w:t xml:space="preserve">». </w:t>
      </w:r>
    </w:p>
    <w:p w:rsidR="00A67EDC" w:rsidRPr="007545DD" w:rsidRDefault="00A67EDC" w:rsidP="00A67EDC">
      <w:pPr>
        <w:jc w:val="both"/>
        <w:rPr>
          <w:sz w:val="28"/>
          <w:szCs w:val="28"/>
        </w:rPr>
      </w:pPr>
      <w:r>
        <w:rPr>
          <w:sz w:val="28"/>
          <w:szCs w:val="28"/>
          <w:lang w:val="uk-UA"/>
        </w:rPr>
        <w:t xml:space="preserve">2) </w:t>
      </w:r>
      <w:r w:rsidRPr="007545DD">
        <w:rPr>
          <w:sz w:val="28"/>
          <w:szCs w:val="28"/>
        </w:rPr>
        <w:t xml:space="preserve">Стаж </w:t>
      </w:r>
      <w:proofErr w:type="spellStart"/>
      <w:r w:rsidRPr="007545DD">
        <w:rPr>
          <w:sz w:val="28"/>
          <w:szCs w:val="28"/>
        </w:rPr>
        <w:t>роботи</w:t>
      </w:r>
      <w:proofErr w:type="spellEnd"/>
      <w:r w:rsidRPr="007545DD">
        <w:rPr>
          <w:sz w:val="28"/>
          <w:szCs w:val="28"/>
        </w:rPr>
        <w:t xml:space="preserve"> не </w:t>
      </w:r>
      <w:proofErr w:type="spellStart"/>
      <w:r w:rsidRPr="007545DD">
        <w:rPr>
          <w:sz w:val="28"/>
          <w:szCs w:val="28"/>
        </w:rPr>
        <w:t>менше</w:t>
      </w:r>
      <w:proofErr w:type="spellEnd"/>
      <w:r w:rsidRPr="007545DD">
        <w:rPr>
          <w:sz w:val="28"/>
          <w:szCs w:val="28"/>
        </w:rPr>
        <w:t xml:space="preserve"> 3-х </w:t>
      </w:r>
      <w:proofErr w:type="spellStart"/>
      <w:r w:rsidRPr="007545DD">
        <w:rPr>
          <w:sz w:val="28"/>
          <w:szCs w:val="28"/>
        </w:rPr>
        <w:t>років</w:t>
      </w:r>
      <w:proofErr w:type="spellEnd"/>
      <w:r w:rsidRPr="007545DD">
        <w:rPr>
          <w:sz w:val="28"/>
          <w:szCs w:val="28"/>
        </w:rPr>
        <w:t xml:space="preserve"> за </w:t>
      </w:r>
      <w:proofErr w:type="spellStart"/>
      <w:r w:rsidRPr="007545DD">
        <w:rPr>
          <w:sz w:val="28"/>
          <w:szCs w:val="28"/>
        </w:rPr>
        <w:t>спеціальністю</w:t>
      </w:r>
      <w:proofErr w:type="spellEnd"/>
      <w:r w:rsidRPr="007545DD">
        <w:rPr>
          <w:sz w:val="28"/>
          <w:szCs w:val="28"/>
        </w:rPr>
        <w:t xml:space="preserve"> </w:t>
      </w:r>
      <w:proofErr w:type="spellStart"/>
      <w:r w:rsidRPr="007545DD">
        <w:rPr>
          <w:sz w:val="28"/>
          <w:szCs w:val="28"/>
        </w:rPr>
        <w:t>або</w:t>
      </w:r>
      <w:proofErr w:type="spellEnd"/>
      <w:r w:rsidRPr="007545DD">
        <w:rPr>
          <w:sz w:val="28"/>
          <w:szCs w:val="28"/>
        </w:rPr>
        <w:t xml:space="preserve"> одного року на </w:t>
      </w:r>
      <w:proofErr w:type="spellStart"/>
      <w:r w:rsidRPr="007545DD">
        <w:rPr>
          <w:sz w:val="28"/>
          <w:szCs w:val="28"/>
        </w:rPr>
        <w:t>керівних</w:t>
      </w:r>
      <w:proofErr w:type="spellEnd"/>
      <w:r w:rsidRPr="007545DD">
        <w:rPr>
          <w:sz w:val="28"/>
          <w:szCs w:val="28"/>
        </w:rPr>
        <w:t xml:space="preserve"> посадах.</w:t>
      </w:r>
    </w:p>
    <w:p w:rsidR="00A67EDC" w:rsidRPr="005E0399" w:rsidRDefault="00A67EDC" w:rsidP="00A67EDC">
      <w:pPr>
        <w:tabs>
          <w:tab w:val="num" w:pos="0"/>
        </w:tabs>
        <w:jc w:val="both"/>
        <w:rPr>
          <w:color w:val="000000"/>
          <w:sz w:val="28"/>
          <w:szCs w:val="28"/>
          <w:lang w:val="uk-UA"/>
        </w:rPr>
      </w:pPr>
    </w:p>
    <w:p w:rsidR="00A67EDC" w:rsidRDefault="00A67EDC" w:rsidP="00A67EDC">
      <w:pPr>
        <w:tabs>
          <w:tab w:val="num" w:pos="0"/>
        </w:tabs>
        <w:jc w:val="both"/>
        <w:rPr>
          <w:sz w:val="28"/>
          <w:szCs w:val="28"/>
          <w:lang w:val="uk-UA"/>
        </w:rPr>
      </w:pPr>
      <w:r>
        <w:rPr>
          <w:b/>
          <w:sz w:val="28"/>
          <w:szCs w:val="28"/>
          <w:lang w:val="uk-UA"/>
        </w:rPr>
        <w:t xml:space="preserve">10. </w:t>
      </w:r>
      <w:r w:rsidRPr="00AA3D0D">
        <w:rPr>
          <w:b/>
          <w:sz w:val="28"/>
          <w:szCs w:val="28"/>
          <w:lang w:val="uk-UA"/>
        </w:rPr>
        <w:t xml:space="preserve">Вимоги до  конкурсної пропозиції: </w:t>
      </w:r>
      <w:r w:rsidRPr="00AA3D0D">
        <w:rPr>
          <w:sz w:val="28"/>
          <w:szCs w:val="28"/>
          <w:lang w:val="uk-UA"/>
        </w:rPr>
        <w:t xml:space="preserve"> </w:t>
      </w:r>
    </w:p>
    <w:p w:rsidR="00A67EDC" w:rsidRPr="00AA3D0D" w:rsidRDefault="00A67EDC" w:rsidP="00A67EDC">
      <w:pPr>
        <w:tabs>
          <w:tab w:val="num" w:pos="0"/>
        </w:tabs>
        <w:jc w:val="both"/>
        <w:rPr>
          <w:sz w:val="28"/>
          <w:szCs w:val="28"/>
        </w:rPr>
      </w:pPr>
    </w:p>
    <w:p w:rsidR="00A67EDC" w:rsidRPr="00B66DD0" w:rsidRDefault="00A67EDC" w:rsidP="00A67EDC">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       </w:t>
      </w:r>
      <w:proofErr w:type="spellStart"/>
      <w:r w:rsidRPr="00B66DD0">
        <w:rPr>
          <w:color w:val="000000"/>
          <w:sz w:val="28"/>
          <w:szCs w:val="28"/>
        </w:rPr>
        <w:t>Конкурсна</w:t>
      </w:r>
      <w:proofErr w:type="spellEnd"/>
      <w:r w:rsidRPr="00B66DD0">
        <w:rPr>
          <w:color w:val="000000"/>
          <w:sz w:val="28"/>
          <w:szCs w:val="28"/>
        </w:rPr>
        <w:t xml:space="preserve"> </w:t>
      </w:r>
      <w:proofErr w:type="spellStart"/>
      <w:r w:rsidRPr="00B66DD0">
        <w:rPr>
          <w:color w:val="000000"/>
          <w:sz w:val="28"/>
          <w:szCs w:val="28"/>
        </w:rPr>
        <w:t>пропозиція</w:t>
      </w:r>
      <w:proofErr w:type="spellEnd"/>
      <w:r w:rsidRPr="00B66DD0">
        <w:rPr>
          <w:color w:val="000000"/>
          <w:sz w:val="28"/>
          <w:szCs w:val="28"/>
        </w:rPr>
        <w:t xml:space="preserve"> </w:t>
      </w:r>
      <w:r>
        <w:rPr>
          <w:color w:val="000000"/>
          <w:sz w:val="28"/>
          <w:szCs w:val="28"/>
          <w:lang w:val="uk-UA"/>
        </w:rPr>
        <w:t xml:space="preserve">повинна </w:t>
      </w:r>
      <w:proofErr w:type="spellStart"/>
      <w:r>
        <w:rPr>
          <w:color w:val="000000"/>
          <w:sz w:val="28"/>
          <w:szCs w:val="28"/>
        </w:rPr>
        <w:t>містити</w:t>
      </w:r>
      <w:proofErr w:type="spellEnd"/>
      <w:r>
        <w:rPr>
          <w:color w:val="000000"/>
          <w:sz w:val="28"/>
          <w:szCs w:val="28"/>
        </w:rPr>
        <w:t xml:space="preserve"> про</w:t>
      </w:r>
      <w:r>
        <w:rPr>
          <w:color w:val="000000"/>
          <w:sz w:val="28"/>
          <w:szCs w:val="28"/>
          <w:lang w:val="uk-UA"/>
        </w:rPr>
        <w:t>є</w:t>
      </w:r>
      <w:r w:rsidRPr="00B66DD0">
        <w:rPr>
          <w:color w:val="000000"/>
          <w:sz w:val="28"/>
          <w:szCs w:val="28"/>
        </w:rPr>
        <w:t xml:space="preserve">кт плану </w:t>
      </w:r>
      <w:proofErr w:type="spellStart"/>
      <w:r w:rsidRPr="00B66DD0">
        <w:rPr>
          <w:color w:val="000000"/>
          <w:sz w:val="28"/>
          <w:szCs w:val="28"/>
        </w:rPr>
        <w:t>розвитку</w:t>
      </w:r>
      <w:proofErr w:type="spellEnd"/>
      <w:r w:rsidRPr="00B66DD0">
        <w:rPr>
          <w:color w:val="000000"/>
          <w:sz w:val="28"/>
          <w:szCs w:val="28"/>
        </w:rPr>
        <w:t xml:space="preserve"> </w:t>
      </w:r>
      <w:proofErr w:type="gramStart"/>
      <w:r>
        <w:rPr>
          <w:color w:val="000000"/>
          <w:sz w:val="28"/>
          <w:szCs w:val="28"/>
          <w:lang w:val="uk-UA"/>
        </w:rPr>
        <w:t>п</w:t>
      </w:r>
      <w:proofErr w:type="gramEnd"/>
      <w:r>
        <w:rPr>
          <w:color w:val="000000"/>
          <w:sz w:val="28"/>
          <w:szCs w:val="28"/>
          <w:lang w:val="uk-UA"/>
        </w:rPr>
        <w:t>ідприємства</w:t>
      </w:r>
      <w:r w:rsidRPr="00B66DD0">
        <w:rPr>
          <w:color w:val="000000"/>
          <w:sz w:val="28"/>
          <w:szCs w:val="28"/>
        </w:rPr>
        <w:t xml:space="preserve"> на </w:t>
      </w:r>
      <w:proofErr w:type="spellStart"/>
      <w:r w:rsidRPr="00B66DD0">
        <w:rPr>
          <w:color w:val="000000"/>
          <w:sz w:val="28"/>
          <w:szCs w:val="28"/>
        </w:rPr>
        <w:t>середньострокову</w:t>
      </w:r>
      <w:proofErr w:type="spellEnd"/>
      <w:r w:rsidRPr="00B66DD0">
        <w:rPr>
          <w:color w:val="000000"/>
          <w:sz w:val="28"/>
          <w:szCs w:val="28"/>
        </w:rPr>
        <w:t xml:space="preserve"> перспективу (три - </w:t>
      </w:r>
      <w:proofErr w:type="spellStart"/>
      <w:r w:rsidRPr="00B66DD0">
        <w:rPr>
          <w:color w:val="000000"/>
          <w:sz w:val="28"/>
          <w:szCs w:val="28"/>
        </w:rPr>
        <w:t>п’ять</w:t>
      </w:r>
      <w:proofErr w:type="spellEnd"/>
      <w:r w:rsidRPr="00B66DD0">
        <w:rPr>
          <w:color w:val="000000"/>
          <w:sz w:val="28"/>
          <w:szCs w:val="28"/>
        </w:rPr>
        <w:t xml:space="preserve"> </w:t>
      </w:r>
      <w:proofErr w:type="spellStart"/>
      <w:r w:rsidRPr="00B66DD0">
        <w:rPr>
          <w:color w:val="000000"/>
          <w:sz w:val="28"/>
          <w:szCs w:val="28"/>
        </w:rPr>
        <w:t>років</w:t>
      </w:r>
      <w:proofErr w:type="spellEnd"/>
      <w:r w:rsidRPr="00B66DD0">
        <w:rPr>
          <w:color w:val="000000"/>
          <w:sz w:val="28"/>
          <w:szCs w:val="28"/>
        </w:rPr>
        <w:t xml:space="preserve">), в </w:t>
      </w:r>
      <w:proofErr w:type="spellStart"/>
      <w:r w:rsidRPr="00B66DD0">
        <w:rPr>
          <w:color w:val="000000"/>
          <w:sz w:val="28"/>
          <w:szCs w:val="28"/>
        </w:rPr>
        <w:t>якому</w:t>
      </w:r>
      <w:proofErr w:type="spellEnd"/>
      <w:r w:rsidRPr="00B66DD0">
        <w:rPr>
          <w:color w:val="000000"/>
          <w:sz w:val="28"/>
          <w:szCs w:val="28"/>
        </w:rPr>
        <w:t xml:space="preserve"> </w:t>
      </w:r>
      <w:proofErr w:type="spellStart"/>
      <w:r w:rsidRPr="00B66DD0">
        <w:rPr>
          <w:color w:val="000000"/>
          <w:sz w:val="28"/>
          <w:szCs w:val="28"/>
        </w:rPr>
        <w:t>передбачаються</w:t>
      </w:r>
      <w:proofErr w:type="spellEnd"/>
      <w:r w:rsidRPr="00B66DD0">
        <w:rPr>
          <w:color w:val="000000"/>
          <w:sz w:val="28"/>
          <w:szCs w:val="28"/>
        </w:rPr>
        <w:t>:</w:t>
      </w:r>
    </w:p>
    <w:p w:rsidR="00A67EDC" w:rsidRPr="00B66DD0" w:rsidRDefault="00A67EDC" w:rsidP="00A67EDC">
      <w:pPr>
        <w:pStyle w:val="rvps2"/>
        <w:numPr>
          <w:ilvl w:val="0"/>
          <w:numId w:val="2"/>
        </w:numPr>
        <w:shd w:val="clear" w:color="auto" w:fill="FFFFFF"/>
        <w:tabs>
          <w:tab w:val="clear" w:pos="1147"/>
          <w:tab w:val="num" w:pos="360"/>
        </w:tabs>
        <w:spacing w:before="0" w:beforeAutospacing="0" w:after="150" w:afterAutospacing="0"/>
        <w:ind w:left="0" w:firstLine="0"/>
        <w:jc w:val="both"/>
        <w:rPr>
          <w:color w:val="000000"/>
          <w:sz w:val="28"/>
          <w:szCs w:val="28"/>
        </w:rPr>
      </w:pPr>
      <w:bookmarkStart w:id="14" w:name="n117"/>
      <w:bookmarkEnd w:id="14"/>
      <w:r w:rsidRPr="00B66DD0">
        <w:rPr>
          <w:color w:val="000000"/>
          <w:sz w:val="28"/>
          <w:szCs w:val="28"/>
        </w:rPr>
        <w:t xml:space="preserve">план </w:t>
      </w:r>
      <w:proofErr w:type="spellStart"/>
      <w:r w:rsidRPr="00B66DD0">
        <w:rPr>
          <w:color w:val="000000"/>
          <w:sz w:val="28"/>
          <w:szCs w:val="28"/>
        </w:rPr>
        <w:t>реформування</w:t>
      </w:r>
      <w:proofErr w:type="spellEnd"/>
      <w:r w:rsidRPr="00B66DD0">
        <w:rPr>
          <w:color w:val="000000"/>
          <w:sz w:val="28"/>
          <w:szCs w:val="28"/>
        </w:rPr>
        <w:t xml:space="preserve"> </w:t>
      </w:r>
      <w:proofErr w:type="gramStart"/>
      <w:r>
        <w:rPr>
          <w:color w:val="000000"/>
          <w:sz w:val="28"/>
          <w:szCs w:val="28"/>
          <w:lang w:val="uk-UA"/>
        </w:rPr>
        <w:t>п</w:t>
      </w:r>
      <w:proofErr w:type="gramEnd"/>
      <w:r>
        <w:rPr>
          <w:color w:val="000000"/>
          <w:sz w:val="28"/>
          <w:szCs w:val="28"/>
          <w:lang w:val="uk-UA"/>
        </w:rPr>
        <w:t>ідприємства</w:t>
      </w:r>
      <w:r w:rsidRPr="00B66DD0">
        <w:rPr>
          <w:color w:val="000000"/>
          <w:sz w:val="28"/>
          <w:szCs w:val="28"/>
        </w:rPr>
        <w:t xml:space="preserve"> </w:t>
      </w:r>
      <w:proofErr w:type="spellStart"/>
      <w:r w:rsidRPr="00B66DD0">
        <w:rPr>
          <w:color w:val="000000"/>
          <w:sz w:val="28"/>
          <w:szCs w:val="28"/>
        </w:rPr>
        <w:t>протягом</w:t>
      </w:r>
      <w:proofErr w:type="spellEnd"/>
      <w:r w:rsidRPr="00B66DD0">
        <w:rPr>
          <w:color w:val="000000"/>
          <w:sz w:val="28"/>
          <w:szCs w:val="28"/>
        </w:rPr>
        <w:t xml:space="preserve"> одного року;</w:t>
      </w:r>
    </w:p>
    <w:p w:rsidR="00A67EDC" w:rsidRPr="00B66DD0" w:rsidRDefault="00A67EDC" w:rsidP="00A67EDC">
      <w:pPr>
        <w:pStyle w:val="rvps2"/>
        <w:numPr>
          <w:ilvl w:val="0"/>
          <w:numId w:val="2"/>
        </w:numPr>
        <w:shd w:val="clear" w:color="auto" w:fill="FFFFFF"/>
        <w:tabs>
          <w:tab w:val="clear" w:pos="1147"/>
          <w:tab w:val="num" w:pos="360"/>
        </w:tabs>
        <w:spacing w:before="0" w:beforeAutospacing="0" w:after="150" w:afterAutospacing="0"/>
        <w:ind w:left="0" w:firstLine="0"/>
        <w:jc w:val="both"/>
        <w:rPr>
          <w:color w:val="000000"/>
          <w:sz w:val="28"/>
          <w:szCs w:val="28"/>
        </w:rPr>
      </w:pPr>
      <w:bookmarkStart w:id="15" w:name="n118"/>
      <w:bookmarkEnd w:id="15"/>
      <w:r>
        <w:rPr>
          <w:color w:val="000000"/>
          <w:sz w:val="28"/>
          <w:szCs w:val="28"/>
        </w:rPr>
        <w:t xml:space="preserve">заходи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w:t>
      </w:r>
      <w:proofErr w:type="gramStart"/>
      <w:r>
        <w:rPr>
          <w:color w:val="000000"/>
          <w:sz w:val="28"/>
          <w:szCs w:val="28"/>
          <w:lang w:val="uk-UA"/>
        </w:rPr>
        <w:t>п</w:t>
      </w:r>
      <w:proofErr w:type="gramEnd"/>
      <w:r>
        <w:rPr>
          <w:color w:val="000000"/>
          <w:sz w:val="28"/>
          <w:szCs w:val="28"/>
          <w:lang w:val="uk-UA"/>
        </w:rPr>
        <w:t xml:space="preserve">ідприємства </w:t>
      </w:r>
      <w:proofErr w:type="spellStart"/>
      <w:r w:rsidRPr="00B66DD0">
        <w:rPr>
          <w:color w:val="000000"/>
          <w:sz w:val="28"/>
          <w:szCs w:val="28"/>
        </w:rPr>
        <w:t>і</w:t>
      </w:r>
      <w:proofErr w:type="spellEnd"/>
      <w:r w:rsidRPr="00B66DD0">
        <w:rPr>
          <w:color w:val="000000"/>
          <w:sz w:val="28"/>
          <w:szCs w:val="28"/>
        </w:rPr>
        <w:t xml:space="preserve"> </w:t>
      </w:r>
      <w:proofErr w:type="spellStart"/>
      <w:r w:rsidRPr="00B66DD0">
        <w:rPr>
          <w:color w:val="000000"/>
          <w:sz w:val="28"/>
          <w:szCs w:val="28"/>
        </w:rPr>
        <w:t>результати</w:t>
      </w:r>
      <w:proofErr w:type="spellEnd"/>
      <w:r w:rsidRPr="00B66DD0">
        <w:rPr>
          <w:color w:val="000000"/>
          <w:sz w:val="28"/>
          <w:szCs w:val="28"/>
        </w:rPr>
        <w:t xml:space="preserve"> </w:t>
      </w:r>
      <w:proofErr w:type="spellStart"/>
      <w:r w:rsidRPr="00B66DD0">
        <w:rPr>
          <w:color w:val="000000"/>
          <w:sz w:val="28"/>
          <w:szCs w:val="28"/>
        </w:rPr>
        <w:t>аналізу</w:t>
      </w:r>
      <w:proofErr w:type="spellEnd"/>
      <w:r w:rsidRPr="00B66DD0">
        <w:rPr>
          <w:color w:val="000000"/>
          <w:sz w:val="28"/>
          <w:szCs w:val="28"/>
        </w:rPr>
        <w:t xml:space="preserve"> </w:t>
      </w:r>
      <w:proofErr w:type="spellStart"/>
      <w:r w:rsidRPr="00B66DD0">
        <w:rPr>
          <w:color w:val="000000"/>
          <w:sz w:val="28"/>
          <w:szCs w:val="28"/>
        </w:rPr>
        <w:t>можливих</w:t>
      </w:r>
      <w:proofErr w:type="spellEnd"/>
      <w:r w:rsidRPr="00B66DD0">
        <w:rPr>
          <w:color w:val="000000"/>
          <w:sz w:val="28"/>
          <w:szCs w:val="28"/>
        </w:rPr>
        <w:t xml:space="preserve"> </w:t>
      </w:r>
      <w:proofErr w:type="spellStart"/>
      <w:r w:rsidRPr="00B66DD0">
        <w:rPr>
          <w:color w:val="000000"/>
          <w:sz w:val="28"/>
          <w:szCs w:val="28"/>
        </w:rPr>
        <w:t>ризиків</w:t>
      </w:r>
      <w:proofErr w:type="spellEnd"/>
      <w:r w:rsidRPr="00B66DD0">
        <w:rPr>
          <w:color w:val="000000"/>
          <w:sz w:val="28"/>
          <w:szCs w:val="28"/>
        </w:rPr>
        <w:t xml:space="preserve">, </w:t>
      </w:r>
      <w:proofErr w:type="spellStart"/>
      <w:r w:rsidRPr="00B66DD0">
        <w:rPr>
          <w:color w:val="000000"/>
          <w:sz w:val="28"/>
          <w:szCs w:val="28"/>
        </w:rPr>
        <w:t>пропозиції</w:t>
      </w:r>
      <w:proofErr w:type="spellEnd"/>
      <w:r w:rsidRPr="00B66DD0">
        <w:rPr>
          <w:color w:val="000000"/>
          <w:sz w:val="28"/>
          <w:szCs w:val="28"/>
        </w:rPr>
        <w:t xml:space="preserve"> </w:t>
      </w:r>
      <w:proofErr w:type="spellStart"/>
      <w:r w:rsidRPr="00B66DD0">
        <w:rPr>
          <w:color w:val="000000"/>
          <w:sz w:val="28"/>
          <w:szCs w:val="28"/>
        </w:rPr>
        <w:t>з</w:t>
      </w:r>
      <w:proofErr w:type="spellEnd"/>
      <w:r w:rsidRPr="00B66DD0">
        <w:rPr>
          <w:color w:val="000000"/>
          <w:sz w:val="28"/>
          <w:szCs w:val="28"/>
        </w:rPr>
        <w:t xml:space="preserve"> </w:t>
      </w:r>
      <w:proofErr w:type="spellStart"/>
      <w:r w:rsidRPr="00B66DD0">
        <w:rPr>
          <w:color w:val="000000"/>
          <w:sz w:val="28"/>
          <w:szCs w:val="28"/>
        </w:rPr>
        <w:t>поліпшення</w:t>
      </w:r>
      <w:proofErr w:type="spellEnd"/>
      <w:r w:rsidRPr="00B66DD0">
        <w:rPr>
          <w:color w:val="000000"/>
          <w:sz w:val="28"/>
          <w:szCs w:val="28"/>
        </w:rPr>
        <w:t xml:space="preserve"> </w:t>
      </w:r>
      <w:proofErr w:type="spellStart"/>
      <w:r w:rsidRPr="00B66DD0">
        <w:rPr>
          <w:color w:val="000000"/>
          <w:sz w:val="28"/>
          <w:szCs w:val="28"/>
        </w:rPr>
        <w:t>економічних</w:t>
      </w:r>
      <w:proofErr w:type="spellEnd"/>
      <w:r w:rsidRPr="00B66DD0">
        <w:rPr>
          <w:color w:val="000000"/>
          <w:sz w:val="28"/>
          <w:szCs w:val="28"/>
        </w:rPr>
        <w:t xml:space="preserve"> та </w:t>
      </w:r>
      <w:proofErr w:type="spellStart"/>
      <w:r w:rsidRPr="00B66DD0">
        <w:rPr>
          <w:color w:val="000000"/>
          <w:sz w:val="28"/>
          <w:szCs w:val="28"/>
        </w:rPr>
        <w:t>фінансових</w:t>
      </w:r>
      <w:proofErr w:type="spellEnd"/>
      <w:r w:rsidRPr="00B66DD0">
        <w:rPr>
          <w:color w:val="000000"/>
          <w:sz w:val="28"/>
          <w:szCs w:val="28"/>
        </w:rPr>
        <w:t xml:space="preserve"> </w:t>
      </w:r>
      <w:proofErr w:type="spellStart"/>
      <w:r w:rsidRPr="00B66DD0">
        <w:rPr>
          <w:color w:val="000000"/>
          <w:sz w:val="28"/>
          <w:szCs w:val="28"/>
        </w:rPr>
        <w:t>показників</w:t>
      </w:r>
      <w:proofErr w:type="spellEnd"/>
      <w:r w:rsidRPr="00B66DD0">
        <w:rPr>
          <w:color w:val="000000"/>
          <w:sz w:val="28"/>
          <w:szCs w:val="28"/>
        </w:rPr>
        <w:t xml:space="preserve"> </w:t>
      </w:r>
      <w:r>
        <w:rPr>
          <w:color w:val="000000"/>
          <w:sz w:val="28"/>
          <w:szCs w:val="28"/>
          <w:lang w:val="uk-UA"/>
        </w:rPr>
        <w:t>підприємства</w:t>
      </w:r>
      <w:r w:rsidRPr="00B66DD0">
        <w:rPr>
          <w:color w:val="000000"/>
          <w:sz w:val="28"/>
          <w:szCs w:val="28"/>
        </w:rPr>
        <w:t xml:space="preserve">, </w:t>
      </w:r>
      <w:proofErr w:type="spellStart"/>
      <w:r w:rsidRPr="00B66DD0">
        <w:rPr>
          <w:color w:val="000000"/>
          <w:sz w:val="28"/>
          <w:szCs w:val="28"/>
        </w:rPr>
        <w:t>підвищення</w:t>
      </w:r>
      <w:proofErr w:type="spellEnd"/>
      <w:r w:rsidRPr="00B66DD0">
        <w:rPr>
          <w:color w:val="000000"/>
          <w:sz w:val="28"/>
          <w:szCs w:val="28"/>
        </w:rPr>
        <w:t xml:space="preserve"> </w:t>
      </w:r>
      <w:proofErr w:type="spellStart"/>
      <w:r w:rsidRPr="00B66DD0">
        <w:rPr>
          <w:color w:val="000000"/>
          <w:sz w:val="28"/>
          <w:szCs w:val="28"/>
        </w:rPr>
        <w:t>ефективності</w:t>
      </w:r>
      <w:proofErr w:type="spellEnd"/>
      <w:r w:rsidRPr="00B66DD0">
        <w:rPr>
          <w:color w:val="000000"/>
          <w:sz w:val="28"/>
          <w:szCs w:val="28"/>
        </w:rPr>
        <w:t xml:space="preserve"> </w:t>
      </w:r>
      <w:proofErr w:type="spellStart"/>
      <w:r w:rsidRPr="00B66DD0">
        <w:rPr>
          <w:color w:val="000000"/>
          <w:sz w:val="28"/>
          <w:szCs w:val="28"/>
        </w:rPr>
        <w:t>його</w:t>
      </w:r>
      <w:proofErr w:type="spellEnd"/>
      <w:r w:rsidRPr="00B66DD0">
        <w:rPr>
          <w:color w:val="000000"/>
          <w:sz w:val="28"/>
          <w:szCs w:val="28"/>
        </w:rPr>
        <w:t xml:space="preserve"> </w:t>
      </w:r>
      <w:proofErr w:type="spellStart"/>
      <w:r w:rsidRPr="00B66DD0">
        <w:rPr>
          <w:color w:val="000000"/>
          <w:sz w:val="28"/>
          <w:szCs w:val="28"/>
        </w:rPr>
        <w:t>діяльності</w:t>
      </w:r>
      <w:proofErr w:type="spellEnd"/>
      <w:r w:rsidRPr="00B66DD0">
        <w:rPr>
          <w:color w:val="000000"/>
          <w:sz w:val="28"/>
          <w:szCs w:val="28"/>
        </w:rPr>
        <w:t xml:space="preserve">, </w:t>
      </w:r>
      <w:proofErr w:type="spellStart"/>
      <w:r w:rsidRPr="00B66DD0">
        <w:rPr>
          <w:color w:val="000000"/>
          <w:sz w:val="28"/>
          <w:szCs w:val="28"/>
        </w:rPr>
        <w:t>запобігання</w:t>
      </w:r>
      <w:proofErr w:type="spellEnd"/>
      <w:r w:rsidRPr="00B66DD0">
        <w:rPr>
          <w:color w:val="000000"/>
          <w:sz w:val="28"/>
          <w:szCs w:val="28"/>
        </w:rPr>
        <w:t xml:space="preserve"> </w:t>
      </w:r>
      <w:proofErr w:type="spellStart"/>
      <w:r w:rsidRPr="00B66DD0">
        <w:rPr>
          <w:color w:val="000000"/>
          <w:sz w:val="28"/>
          <w:szCs w:val="28"/>
        </w:rPr>
        <w:t>корупції</w:t>
      </w:r>
      <w:proofErr w:type="spellEnd"/>
      <w:r w:rsidRPr="00B66DD0">
        <w:rPr>
          <w:color w:val="000000"/>
          <w:sz w:val="28"/>
          <w:szCs w:val="28"/>
        </w:rPr>
        <w:t>;</w:t>
      </w:r>
    </w:p>
    <w:p w:rsidR="00A67EDC" w:rsidRPr="00B66DD0" w:rsidRDefault="00A67EDC" w:rsidP="00A67EDC">
      <w:pPr>
        <w:pStyle w:val="rvps2"/>
        <w:numPr>
          <w:ilvl w:val="0"/>
          <w:numId w:val="2"/>
        </w:numPr>
        <w:shd w:val="clear" w:color="auto" w:fill="FFFFFF"/>
        <w:tabs>
          <w:tab w:val="clear" w:pos="1147"/>
          <w:tab w:val="num" w:pos="360"/>
        </w:tabs>
        <w:spacing w:before="0" w:beforeAutospacing="0" w:after="150" w:afterAutospacing="0"/>
        <w:ind w:left="0" w:firstLine="0"/>
        <w:jc w:val="both"/>
        <w:rPr>
          <w:color w:val="000000"/>
          <w:sz w:val="28"/>
          <w:szCs w:val="28"/>
        </w:rPr>
      </w:pPr>
      <w:bookmarkStart w:id="16" w:name="n119"/>
      <w:bookmarkEnd w:id="16"/>
      <w:proofErr w:type="spellStart"/>
      <w:r w:rsidRPr="00B66DD0">
        <w:rPr>
          <w:color w:val="000000"/>
          <w:sz w:val="28"/>
          <w:szCs w:val="28"/>
        </w:rPr>
        <w:lastRenderedPageBreak/>
        <w:t>пропозиції</w:t>
      </w:r>
      <w:proofErr w:type="spellEnd"/>
      <w:r w:rsidRPr="00B66DD0">
        <w:rPr>
          <w:color w:val="000000"/>
          <w:sz w:val="28"/>
          <w:szCs w:val="28"/>
        </w:rPr>
        <w:t xml:space="preserve"> </w:t>
      </w:r>
      <w:proofErr w:type="spellStart"/>
      <w:r w:rsidRPr="00B66DD0">
        <w:rPr>
          <w:color w:val="000000"/>
          <w:sz w:val="28"/>
          <w:szCs w:val="28"/>
        </w:rPr>
        <w:t>щодо</w:t>
      </w:r>
      <w:proofErr w:type="spellEnd"/>
      <w:r w:rsidRPr="00B66DD0">
        <w:rPr>
          <w:color w:val="000000"/>
          <w:sz w:val="28"/>
          <w:szCs w:val="28"/>
        </w:rPr>
        <w:t xml:space="preserve"> </w:t>
      </w:r>
      <w:proofErr w:type="spellStart"/>
      <w:r w:rsidRPr="00B66DD0">
        <w:rPr>
          <w:color w:val="000000"/>
          <w:sz w:val="28"/>
          <w:szCs w:val="28"/>
        </w:rPr>
        <w:t>залучення</w:t>
      </w:r>
      <w:proofErr w:type="spellEnd"/>
      <w:r w:rsidRPr="00B66DD0">
        <w:rPr>
          <w:color w:val="000000"/>
          <w:sz w:val="28"/>
          <w:szCs w:val="28"/>
        </w:rPr>
        <w:t xml:space="preserve"> </w:t>
      </w:r>
      <w:proofErr w:type="spellStart"/>
      <w:r w:rsidRPr="00B66DD0">
        <w:rPr>
          <w:color w:val="000000"/>
          <w:sz w:val="28"/>
          <w:szCs w:val="28"/>
        </w:rPr>
        <w:t>інвестицій</w:t>
      </w:r>
      <w:proofErr w:type="spellEnd"/>
      <w:r w:rsidRPr="00B66DD0">
        <w:rPr>
          <w:color w:val="000000"/>
          <w:sz w:val="28"/>
          <w:szCs w:val="28"/>
        </w:rPr>
        <w:t xml:space="preserve"> для </w:t>
      </w:r>
      <w:proofErr w:type="spellStart"/>
      <w:r w:rsidRPr="00B66DD0">
        <w:rPr>
          <w:color w:val="000000"/>
          <w:sz w:val="28"/>
          <w:szCs w:val="28"/>
        </w:rPr>
        <w:t>розвитку</w:t>
      </w:r>
      <w:proofErr w:type="spellEnd"/>
      <w:r w:rsidRPr="00B66DD0">
        <w:rPr>
          <w:color w:val="000000"/>
          <w:sz w:val="28"/>
          <w:szCs w:val="28"/>
        </w:rPr>
        <w:t xml:space="preserve"> </w:t>
      </w:r>
      <w:proofErr w:type="gramStart"/>
      <w:r>
        <w:rPr>
          <w:color w:val="000000"/>
          <w:sz w:val="28"/>
          <w:szCs w:val="28"/>
          <w:lang w:val="uk-UA"/>
        </w:rPr>
        <w:t>п</w:t>
      </w:r>
      <w:proofErr w:type="gramEnd"/>
      <w:r>
        <w:rPr>
          <w:color w:val="000000"/>
          <w:sz w:val="28"/>
          <w:szCs w:val="28"/>
          <w:lang w:val="uk-UA"/>
        </w:rPr>
        <w:t>ідприємства</w:t>
      </w:r>
      <w:r w:rsidRPr="00B66DD0">
        <w:rPr>
          <w:color w:val="000000"/>
          <w:sz w:val="28"/>
          <w:szCs w:val="28"/>
        </w:rPr>
        <w:t>;</w:t>
      </w:r>
    </w:p>
    <w:p w:rsidR="00A67EDC" w:rsidRPr="00AA3D0D" w:rsidRDefault="00A67EDC" w:rsidP="00A67EDC">
      <w:pPr>
        <w:pStyle w:val="rvps2"/>
        <w:numPr>
          <w:ilvl w:val="0"/>
          <w:numId w:val="2"/>
        </w:numPr>
        <w:shd w:val="clear" w:color="auto" w:fill="FFFFFF"/>
        <w:tabs>
          <w:tab w:val="clear" w:pos="1147"/>
          <w:tab w:val="num" w:pos="360"/>
        </w:tabs>
        <w:spacing w:before="0" w:beforeAutospacing="0" w:after="150" w:afterAutospacing="0"/>
        <w:ind w:left="0" w:firstLine="0"/>
        <w:jc w:val="both"/>
        <w:rPr>
          <w:color w:val="000000"/>
          <w:sz w:val="28"/>
          <w:szCs w:val="28"/>
        </w:rPr>
      </w:pPr>
      <w:bookmarkStart w:id="17" w:name="n120"/>
      <w:bookmarkEnd w:id="17"/>
      <w:proofErr w:type="spellStart"/>
      <w:r w:rsidRPr="00B66DD0">
        <w:rPr>
          <w:color w:val="000000"/>
          <w:sz w:val="28"/>
          <w:szCs w:val="28"/>
        </w:rPr>
        <w:t>пропозиції</w:t>
      </w:r>
      <w:proofErr w:type="spellEnd"/>
      <w:r w:rsidRPr="00B66DD0">
        <w:rPr>
          <w:color w:val="000000"/>
          <w:sz w:val="28"/>
          <w:szCs w:val="28"/>
        </w:rPr>
        <w:t xml:space="preserve"> (</w:t>
      </w:r>
      <w:proofErr w:type="spellStart"/>
      <w:r w:rsidRPr="00B66DD0">
        <w:rPr>
          <w:color w:val="000000"/>
          <w:sz w:val="28"/>
          <w:szCs w:val="28"/>
        </w:rPr>
        <w:t>відомості</w:t>
      </w:r>
      <w:proofErr w:type="spellEnd"/>
      <w:r w:rsidRPr="00B66DD0">
        <w:rPr>
          <w:color w:val="000000"/>
          <w:sz w:val="28"/>
          <w:szCs w:val="28"/>
        </w:rPr>
        <w:t xml:space="preserve">) </w:t>
      </w:r>
      <w:proofErr w:type="spellStart"/>
      <w:r w:rsidRPr="00B66DD0">
        <w:rPr>
          <w:color w:val="000000"/>
          <w:sz w:val="28"/>
          <w:szCs w:val="28"/>
        </w:rPr>
        <w:t>щодо</w:t>
      </w:r>
      <w:proofErr w:type="spellEnd"/>
      <w:r w:rsidRPr="00B66DD0">
        <w:rPr>
          <w:color w:val="000000"/>
          <w:sz w:val="28"/>
          <w:szCs w:val="28"/>
        </w:rPr>
        <w:t xml:space="preserve"> </w:t>
      </w:r>
      <w:proofErr w:type="spellStart"/>
      <w:r w:rsidRPr="00B66DD0">
        <w:rPr>
          <w:color w:val="000000"/>
          <w:sz w:val="28"/>
          <w:szCs w:val="28"/>
        </w:rPr>
        <w:t>очікуваної</w:t>
      </w:r>
      <w:proofErr w:type="spellEnd"/>
      <w:r w:rsidRPr="00B66DD0">
        <w:rPr>
          <w:color w:val="000000"/>
          <w:sz w:val="28"/>
          <w:szCs w:val="28"/>
        </w:rPr>
        <w:t xml:space="preserve"> </w:t>
      </w:r>
      <w:proofErr w:type="spellStart"/>
      <w:r w:rsidRPr="00B66DD0">
        <w:rPr>
          <w:color w:val="000000"/>
          <w:sz w:val="28"/>
          <w:szCs w:val="28"/>
        </w:rPr>
        <w:t>динаміки</w:t>
      </w:r>
      <w:proofErr w:type="spellEnd"/>
      <w:r w:rsidRPr="00B66DD0">
        <w:rPr>
          <w:color w:val="000000"/>
          <w:sz w:val="28"/>
          <w:szCs w:val="28"/>
        </w:rPr>
        <w:t xml:space="preserve"> </w:t>
      </w:r>
      <w:proofErr w:type="spellStart"/>
      <w:r w:rsidRPr="00B66DD0">
        <w:rPr>
          <w:color w:val="000000"/>
          <w:sz w:val="28"/>
          <w:szCs w:val="28"/>
        </w:rPr>
        <w:t>поліпшення</w:t>
      </w:r>
      <w:proofErr w:type="spellEnd"/>
      <w:r w:rsidRPr="00B66DD0">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показників</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gramStart"/>
      <w:r>
        <w:rPr>
          <w:color w:val="000000"/>
          <w:sz w:val="28"/>
          <w:szCs w:val="28"/>
          <w:lang w:val="uk-UA"/>
        </w:rPr>
        <w:t>п</w:t>
      </w:r>
      <w:proofErr w:type="gramEnd"/>
      <w:r>
        <w:rPr>
          <w:color w:val="000000"/>
          <w:sz w:val="28"/>
          <w:szCs w:val="28"/>
          <w:lang w:val="uk-UA"/>
        </w:rPr>
        <w:t>ідприємства</w:t>
      </w:r>
      <w:r w:rsidRPr="00B66DD0">
        <w:rPr>
          <w:color w:val="000000"/>
          <w:sz w:val="28"/>
          <w:szCs w:val="28"/>
        </w:rPr>
        <w:t>.</w:t>
      </w:r>
    </w:p>
    <w:p w:rsidR="00A67EDC" w:rsidRDefault="00A67EDC" w:rsidP="00A67EDC">
      <w:pPr>
        <w:tabs>
          <w:tab w:val="num" w:pos="0"/>
        </w:tabs>
        <w:jc w:val="both"/>
        <w:rPr>
          <w:color w:val="000000"/>
          <w:sz w:val="28"/>
          <w:szCs w:val="28"/>
          <w:lang w:val="uk-UA"/>
        </w:rPr>
      </w:pPr>
      <w:r w:rsidRPr="007545DD">
        <w:rPr>
          <w:b/>
          <w:color w:val="000000"/>
          <w:sz w:val="28"/>
          <w:szCs w:val="28"/>
          <w:lang w:val="uk-UA"/>
        </w:rPr>
        <w:t>11. Умови оплати праці керівника</w:t>
      </w:r>
      <w:r w:rsidRPr="0020328B">
        <w:rPr>
          <w:color w:val="000000"/>
          <w:sz w:val="28"/>
          <w:szCs w:val="28"/>
          <w:lang w:val="uk-UA"/>
        </w:rPr>
        <w:t xml:space="preserve"> – визначаються контрактом</w:t>
      </w:r>
      <w:r>
        <w:rPr>
          <w:color w:val="000000"/>
          <w:sz w:val="28"/>
          <w:szCs w:val="28"/>
          <w:lang w:val="uk-UA"/>
        </w:rPr>
        <w:t>,</w:t>
      </w:r>
      <w:r w:rsidRPr="0020328B">
        <w:rPr>
          <w:color w:val="000000"/>
          <w:sz w:val="28"/>
          <w:szCs w:val="28"/>
          <w:lang w:val="uk-UA"/>
        </w:rPr>
        <w:t xml:space="preserve"> укладеним з переможцем конкурсу. </w:t>
      </w:r>
    </w:p>
    <w:p w:rsidR="00A67EDC" w:rsidRPr="0020328B" w:rsidRDefault="00A67EDC" w:rsidP="00A67EDC">
      <w:pPr>
        <w:tabs>
          <w:tab w:val="num" w:pos="0"/>
        </w:tabs>
        <w:jc w:val="both"/>
        <w:rPr>
          <w:color w:val="000000"/>
          <w:sz w:val="28"/>
          <w:szCs w:val="28"/>
          <w:lang w:val="uk-UA"/>
        </w:rPr>
      </w:pPr>
    </w:p>
    <w:p w:rsidR="00A67EDC" w:rsidRPr="00DF2939" w:rsidRDefault="00A67EDC" w:rsidP="00A67EDC">
      <w:pPr>
        <w:tabs>
          <w:tab w:val="num" w:pos="0"/>
        </w:tabs>
        <w:jc w:val="both"/>
        <w:rPr>
          <w:b/>
          <w:color w:val="000000"/>
          <w:sz w:val="28"/>
          <w:szCs w:val="28"/>
          <w:lang w:val="uk-UA"/>
        </w:rPr>
      </w:pPr>
      <w:r w:rsidRPr="007545DD">
        <w:rPr>
          <w:b/>
          <w:color w:val="000000"/>
          <w:sz w:val="28"/>
          <w:szCs w:val="28"/>
          <w:lang w:val="uk-UA"/>
        </w:rPr>
        <w:t>12</w:t>
      </w:r>
      <w:r w:rsidRPr="007545DD">
        <w:rPr>
          <w:b/>
          <w:color w:val="000000"/>
          <w:sz w:val="28"/>
          <w:szCs w:val="28"/>
        </w:rPr>
        <w:t xml:space="preserve">. </w:t>
      </w:r>
      <w:r w:rsidRPr="007545DD">
        <w:rPr>
          <w:b/>
          <w:color w:val="000000"/>
          <w:sz w:val="28"/>
          <w:szCs w:val="28"/>
          <w:lang w:val="uk-UA"/>
        </w:rPr>
        <w:t>Дата і місце проведення конкурсу</w:t>
      </w:r>
      <w:r>
        <w:rPr>
          <w:color w:val="000000"/>
          <w:sz w:val="28"/>
          <w:szCs w:val="28"/>
          <w:lang w:val="uk-UA"/>
        </w:rPr>
        <w:t xml:space="preserve">: управління охорони здоров’я Миколаївської міської ради, місто Миколаїв вулиця Велика Морська, 56,  </w:t>
      </w:r>
      <w:r w:rsidR="00DF2939" w:rsidRPr="00DF2939">
        <w:rPr>
          <w:b/>
          <w:color w:val="000000"/>
          <w:sz w:val="28"/>
          <w:szCs w:val="28"/>
        </w:rPr>
        <w:t>26</w:t>
      </w:r>
      <w:r w:rsidR="00DF2939" w:rsidRPr="00DF2939">
        <w:rPr>
          <w:b/>
          <w:color w:val="000000"/>
          <w:sz w:val="28"/>
          <w:szCs w:val="28"/>
          <w:lang w:val="uk-UA"/>
        </w:rPr>
        <w:t>.</w:t>
      </w:r>
      <w:r w:rsidR="00DF2939" w:rsidRPr="00DF2939">
        <w:rPr>
          <w:b/>
          <w:color w:val="000000"/>
          <w:sz w:val="28"/>
          <w:szCs w:val="28"/>
        </w:rPr>
        <w:t>08</w:t>
      </w:r>
      <w:r w:rsidR="00DF2939" w:rsidRPr="00DF2939">
        <w:rPr>
          <w:b/>
          <w:color w:val="000000"/>
          <w:sz w:val="28"/>
          <w:szCs w:val="28"/>
          <w:lang w:val="uk-UA"/>
        </w:rPr>
        <w:t>.</w:t>
      </w:r>
      <w:r w:rsidR="00DF2939" w:rsidRPr="00DF2939">
        <w:rPr>
          <w:b/>
          <w:color w:val="000000"/>
          <w:sz w:val="28"/>
          <w:szCs w:val="28"/>
        </w:rPr>
        <w:t>2021 о 10: 00 год.</w:t>
      </w:r>
    </w:p>
    <w:p w:rsidR="00A67EDC" w:rsidRPr="00310493" w:rsidRDefault="00A67EDC" w:rsidP="00A67EDC">
      <w:pPr>
        <w:rPr>
          <w:lang w:val="uk-UA"/>
        </w:rPr>
      </w:pPr>
    </w:p>
    <w:p w:rsidR="00A67EDC" w:rsidRPr="00742073" w:rsidRDefault="00A67EDC" w:rsidP="00A67EDC">
      <w:pPr>
        <w:rPr>
          <w:lang w:val="uk-UA"/>
        </w:rPr>
      </w:pPr>
    </w:p>
    <w:p w:rsidR="00DA11AD" w:rsidRPr="00A67EDC" w:rsidRDefault="00DA11AD">
      <w:pPr>
        <w:rPr>
          <w:lang w:val="uk-UA"/>
        </w:rPr>
      </w:pPr>
    </w:p>
    <w:sectPr w:rsidR="00DA11AD" w:rsidRPr="00A67EDC" w:rsidSect="00A67EDC">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590"/>
    <w:multiLevelType w:val="hybridMultilevel"/>
    <w:tmpl w:val="A8E864AA"/>
    <w:lvl w:ilvl="0" w:tplc="DACC8390">
      <w:numFmt w:val="bullet"/>
      <w:lvlText w:val="-"/>
      <w:lvlJc w:val="left"/>
      <w:pPr>
        <w:ind w:left="390" w:hanging="360"/>
      </w:pPr>
      <w:rPr>
        <w:rFonts w:ascii="Calibri" w:eastAsia="Calibri"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1A223FEF"/>
    <w:multiLevelType w:val="hybridMultilevel"/>
    <w:tmpl w:val="F656D050"/>
    <w:lvl w:ilvl="0" w:tplc="4748FB3C">
      <w:start w:val="1"/>
      <w:numFmt w:val="bullet"/>
      <w:lvlText w:val=""/>
      <w:lvlJc w:val="left"/>
      <w:pPr>
        <w:tabs>
          <w:tab w:val="num" w:pos="1147"/>
        </w:tabs>
        <w:ind w:left="1506"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nsid w:val="287302C3"/>
    <w:multiLevelType w:val="hybridMultilevel"/>
    <w:tmpl w:val="12C09868"/>
    <w:lvl w:ilvl="0" w:tplc="291435F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3C1B9E"/>
    <w:multiLevelType w:val="hybridMultilevel"/>
    <w:tmpl w:val="CCC67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EDC"/>
    <w:rsid w:val="00021848"/>
    <w:rsid w:val="00057B08"/>
    <w:rsid w:val="0020481B"/>
    <w:rsid w:val="00445020"/>
    <w:rsid w:val="00A67EDC"/>
    <w:rsid w:val="00B336A9"/>
    <w:rsid w:val="00DA11AD"/>
    <w:rsid w:val="00DF2939"/>
    <w:rsid w:val="00E84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EDC"/>
    <w:rPr>
      <w:color w:val="0000FF"/>
      <w:u w:val="single"/>
    </w:rPr>
  </w:style>
  <w:style w:type="paragraph" w:customStyle="1" w:styleId="rvps2">
    <w:name w:val="rvps2"/>
    <w:basedOn w:val="a"/>
    <w:rsid w:val="00A67E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00-18" TargetMode="Externa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700-18" TargetMode="External"/><Relationship Id="rId5" Type="http://schemas.openxmlformats.org/officeDocument/2006/relationships/hyperlink" Target="http://zakon.rada.gov.ua/laws/show/1094-2017-%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2021-08-05T06:39:00Z</cp:lastPrinted>
  <dcterms:created xsi:type="dcterms:W3CDTF">2021-08-02T06:14:00Z</dcterms:created>
  <dcterms:modified xsi:type="dcterms:W3CDTF">2021-08-05T09:02:00Z</dcterms:modified>
</cp:coreProperties>
</file>