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9" w:rsidRPr="009E59B9" w:rsidRDefault="009E59B9" w:rsidP="009E59B9">
      <w:pPr>
        <w:shd w:val="clear" w:color="auto" w:fill="FAFAFA"/>
        <w:spacing w:after="150" w:line="600" w:lineRule="atLeast"/>
        <w:outlineLvl w:val="0"/>
        <w:rPr>
          <w:rFonts w:ascii="inherit" w:eastAsia="Times New Roman" w:hAnsi="inherit" w:cs="Helvetica"/>
          <w:color w:val="222222"/>
          <w:kern w:val="36"/>
          <w:sz w:val="29"/>
          <w:szCs w:val="29"/>
        </w:rPr>
      </w:pPr>
      <w:proofErr w:type="spellStart"/>
      <w:r w:rsidRPr="009E59B9">
        <w:rPr>
          <w:rFonts w:ascii="inherit" w:eastAsia="Times New Roman" w:hAnsi="inherit" w:cs="Helvetica"/>
          <w:color w:val="222222"/>
          <w:kern w:val="36"/>
          <w:sz w:val="29"/>
          <w:szCs w:val="29"/>
        </w:rPr>
        <w:t>Укладені</w:t>
      </w:r>
      <w:proofErr w:type="spellEnd"/>
      <w:r w:rsidRPr="009E59B9">
        <w:rPr>
          <w:rFonts w:ascii="inherit" w:eastAsia="Times New Roman" w:hAnsi="inherit" w:cs="Helvetica"/>
          <w:color w:val="222222"/>
          <w:kern w:val="36"/>
          <w:sz w:val="29"/>
          <w:szCs w:val="29"/>
        </w:rPr>
        <w:t xml:space="preserve"> договори</w:t>
      </w:r>
    </w:p>
    <w:p w:rsidR="009E59B9" w:rsidRPr="009E59B9" w:rsidRDefault="009E59B9" w:rsidP="009E59B9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>Перелік</w:t>
      </w:r>
      <w:proofErr w:type="spellEnd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>укладених</w:t>
      </w:r>
      <w:proofErr w:type="spellEnd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>договорі</w:t>
      </w:r>
      <w:proofErr w:type="gramStart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>в</w:t>
      </w:r>
      <w:proofErr w:type="spellEnd"/>
      <w:proofErr w:type="gramEnd"/>
      <w:r w:rsidRPr="009E59B9">
        <w:rPr>
          <w:rFonts w:ascii="inherit" w:eastAsia="Times New Roman" w:hAnsi="inherit" w:cs="Helvetica"/>
          <w:color w:val="222222"/>
          <w:sz w:val="27"/>
          <w:szCs w:val="27"/>
        </w:rPr>
        <w:t xml:space="preserve"> за І квартал 2020 року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3242"/>
        <w:gridCol w:w="1555"/>
        <w:gridCol w:w="3620"/>
        <w:gridCol w:w="1491"/>
      </w:tblGrid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договору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АТ ОГС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Миколаївгаз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ЗБУТ»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99330,00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«ЦІАТ»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«Бюджет </w:t>
            </w:r>
            <w:proofErr w:type="spellStart"/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іста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7560,00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ПП «Дикий сад»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електропостачальна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30696,00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Миколаївводоконал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11627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Югтепломер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топкової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5760,00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Пожежзабезпечення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сигналізації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Валан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вивозу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4925,00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 «Центр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Гомелько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49999,91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«Вечерний Николаев»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Телерадіокомпанія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Шатохін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11020,64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Тепс</w:t>
            </w:r>
            <w:proofErr w:type="spellEnd"/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6922,13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Онощенко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заправки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картриджі</w:t>
            </w:r>
            <w:proofErr w:type="gram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9E59B9" w:rsidRPr="009E59B9" w:rsidTr="009E59B9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Регіональна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торгово-промислова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</w:t>
            </w:r>
          </w:p>
          <w:p w:rsidR="009E59B9" w:rsidRPr="009E59B9" w:rsidRDefault="009E59B9" w:rsidP="009E59B9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9B9" w:rsidRPr="009E59B9" w:rsidRDefault="009E59B9" w:rsidP="009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B9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0613BF" w:rsidRDefault="000613BF"/>
    <w:sectPr w:rsidR="000613BF" w:rsidSect="009E59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B9"/>
    <w:rsid w:val="000613BF"/>
    <w:rsid w:val="009E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5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59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2021-08-09T07:17:00Z</dcterms:created>
  <dcterms:modified xsi:type="dcterms:W3CDTF">2021-08-09T07:17:00Z</dcterms:modified>
</cp:coreProperties>
</file>