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51" w:rsidRPr="00860451" w:rsidRDefault="00860451" w:rsidP="00860451">
      <w:r w:rsidRPr="00860451">
        <w:t xml:space="preserve">Стан </w:t>
      </w:r>
      <w:proofErr w:type="spellStart"/>
      <w:r w:rsidRPr="00860451">
        <w:t>надання</w:t>
      </w:r>
      <w:proofErr w:type="spellEnd"/>
      <w:r w:rsidRPr="00860451">
        <w:t xml:space="preserve"> </w:t>
      </w:r>
      <w:proofErr w:type="spellStart"/>
      <w:r w:rsidRPr="00860451">
        <w:t>наркологічної</w:t>
      </w:r>
      <w:proofErr w:type="spellEnd"/>
      <w:r w:rsidRPr="00860451">
        <w:t xml:space="preserve"> </w:t>
      </w:r>
      <w:proofErr w:type="spellStart"/>
      <w:r w:rsidRPr="00860451">
        <w:t>допомоги</w:t>
      </w:r>
      <w:proofErr w:type="spellEnd"/>
      <w:r w:rsidRPr="00860451">
        <w:t xml:space="preserve"> </w:t>
      </w:r>
      <w:proofErr w:type="spellStart"/>
      <w:r w:rsidRPr="00860451">
        <w:t>населенню</w:t>
      </w:r>
      <w:proofErr w:type="spellEnd"/>
      <w:r w:rsidRPr="00860451">
        <w:t xml:space="preserve"> </w:t>
      </w:r>
      <w:proofErr w:type="spellStart"/>
      <w:r w:rsidRPr="00860451">
        <w:t>м</w:t>
      </w:r>
      <w:proofErr w:type="gramStart"/>
      <w:r w:rsidRPr="00860451">
        <w:t>.М</w:t>
      </w:r>
      <w:proofErr w:type="gramEnd"/>
      <w:r w:rsidRPr="00860451">
        <w:t>иколаєва</w:t>
      </w:r>
      <w:proofErr w:type="spellEnd"/>
      <w:r w:rsidRPr="00860451">
        <w:t xml:space="preserve"> за І </w:t>
      </w:r>
      <w:proofErr w:type="spellStart"/>
      <w:r w:rsidRPr="00860451">
        <w:t>півріччя</w:t>
      </w:r>
      <w:proofErr w:type="spellEnd"/>
      <w:r w:rsidRPr="00860451">
        <w:t xml:space="preserve"> 2015 року</w:t>
      </w:r>
    </w:p>
    <w:p w:rsidR="00860451" w:rsidRPr="00860451" w:rsidRDefault="00860451" w:rsidP="00860451">
      <w:r w:rsidRPr="00860451">
        <w:t xml:space="preserve">Станом на 01.07.2015 року на диспансерному </w:t>
      </w:r>
      <w:proofErr w:type="spellStart"/>
      <w:r w:rsidRPr="00860451">
        <w:t>обліку</w:t>
      </w:r>
      <w:proofErr w:type="spellEnd"/>
      <w:r w:rsidRPr="00860451">
        <w:t xml:space="preserve"> </w:t>
      </w:r>
      <w:proofErr w:type="spellStart"/>
      <w:r w:rsidRPr="00860451">
        <w:t>з</w:t>
      </w:r>
      <w:proofErr w:type="spellEnd"/>
      <w:r w:rsidRPr="00860451">
        <w:t xml:space="preserve"> приводу </w:t>
      </w:r>
      <w:proofErr w:type="spellStart"/>
      <w:r w:rsidRPr="00860451">
        <w:t>наркологічних</w:t>
      </w:r>
      <w:proofErr w:type="spellEnd"/>
      <w:r w:rsidRPr="00860451">
        <w:t xml:space="preserve"> </w:t>
      </w:r>
      <w:proofErr w:type="spellStart"/>
      <w:r w:rsidRPr="00860451">
        <w:t>захворювань</w:t>
      </w:r>
      <w:proofErr w:type="spellEnd"/>
      <w:r w:rsidRPr="00860451">
        <w:t xml:space="preserve"> </w:t>
      </w:r>
      <w:proofErr w:type="spellStart"/>
      <w:r w:rsidRPr="00860451">
        <w:t>перебуває</w:t>
      </w:r>
      <w:proofErr w:type="spellEnd"/>
      <w:r w:rsidRPr="00860451">
        <w:t xml:space="preserve"> 7002 </w:t>
      </w:r>
      <w:proofErr w:type="spellStart"/>
      <w:r w:rsidRPr="00860451">
        <w:t>жителі</w:t>
      </w:r>
      <w:proofErr w:type="spellEnd"/>
      <w:r w:rsidRPr="00860451">
        <w:t xml:space="preserve"> </w:t>
      </w:r>
      <w:proofErr w:type="spellStart"/>
      <w:r w:rsidRPr="00860451">
        <w:t>м</w:t>
      </w:r>
      <w:proofErr w:type="gramStart"/>
      <w:r w:rsidRPr="00860451">
        <w:t>.М</w:t>
      </w:r>
      <w:proofErr w:type="gramEnd"/>
      <w:r w:rsidRPr="00860451">
        <w:t>иколаєва</w:t>
      </w:r>
      <w:proofErr w:type="spellEnd"/>
      <w:r w:rsidRPr="00860451">
        <w:t xml:space="preserve">, 6301 - в </w:t>
      </w:r>
      <w:proofErr w:type="spellStart"/>
      <w:r w:rsidRPr="00860451">
        <w:t>обласному</w:t>
      </w:r>
      <w:proofErr w:type="spellEnd"/>
      <w:r w:rsidRPr="00860451">
        <w:t xml:space="preserve"> </w:t>
      </w:r>
      <w:proofErr w:type="spellStart"/>
      <w:r w:rsidRPr="00860451">
        <w:t>наркологічному</w:t>
      </w:r>
      <w:proofErr w:type="spellEnd"/>
      <w:r w:rsidRPr="00860451">
        <w:t xml:space="preserve"> </w:t>
      </w:r>
      <w:proofErr w:type="spellStart"/>
      <w:r w:rsidRPr="00860451">
        <w:t>диспансері</w:t>
      </w:r>
      <w:proofErr w:type="spellEnd"/>
      <w:r w:rsidRPr="00860451">
        <w:t xml:space="preserve">, 701 - в </w:t>
      </w:r>
      <w:proofErr w:type="spellStart"/>
      <w:r w:rsidRPr="00860451">
        <w:t>Жовтневій</w:t>
      </w:r>
      <w:proofErr w:type="spellEnd"/>
      <w:r w:rsidRPr="00860451">
        <w:t xml:space="preserve"> ЦРЛ.</w:t>
      </w:r>
    </w:p>
    <w:p w:rsidR="00860451" w:rsidRPr="00860451" w:rsidRDefault="00860451" w:rsidP="00860451">
      <w:proofErr w:type="spellStart"/>
      <w:r w:rsidRPr="00860451">
        <w:t>Найбільшою</w:t>
      </w:r>
      <w:proofErr w:type="spellEnd"/>
      <w:r w:rsidRPr="00860451">
        <w:t xml:space="preserve"> </w:t>
      </w:r>
      <w:proofErr w:type="spellStart"/>
      <w:r w:rsidRPr="00860451">
        <w:t>наркологічною</w:t>
      </w:r>
      <w:proofErr w:type="spellEnd"/>
      <w:r w:rsidRPr="00860451">
        <w:t xml:space="preserve"> </w:t>
      </w:r>
      <w:proofErr w:type="spellStart"/>
      <w:r w:rsidRPr="00860451">
        <w:t>патологією</w:t>
      </w:r>
      <w:proofErr w:type="spellEnd"/>
      <w:r w:rsidRPr="00860451">
        <w:t xml:space="preserve"> </w:t>
      </w:r>
      <w:proofErr w:type="spellStart"/>
      <w:r w:rsidRPr="00860451">
        <w:t>є</w:t>
      </w:r>
      <w:proofErr w:type="spellEnd"/>
      <w:r w:rsidRPr="00860451">
        <w:t xml:space="preserve"> </w:t>
      </w:r>
      <w:proofErr w:type="spellStart"/>
      <w:r w:rsidRPr="00860451">
        <w:t>хронічний</w:t>
      </w:r>
      <w:proofErr w:type="spellEnd"/>
      <w:r w:rsidRPr="00860451">
        <w:t xml:space="preserve"> </w:t>
      </w:r>
      <w:proofErr w:type="spellStart"/>
      <w:r w:rsidRPr="00860451">
        <w:t>алкоголізм</w:t>
      </w:r>
      <w:proofErr w:type="spellEnd"/>
      <w:r w:rsidRPr="00860451">
        <w:t xml:space="preserve">. </w:t>
      </w:r>
      <w:proofErr w:type="spellStart"/>
      <w:r w:rsidRPr="00860451">
        <w:t>Серед</w:t>
      </w:r>
      <w:proofErr w:type="spellEnd"/>
      <w:r w:rsidRPr="00860451">
        <w:t xml:space="preserve"> </w:t>
      </w:r>
      <w:proofErr w:type="spellStart"/>
      <w:r w:rsidRPr="00860451">
        <w:t>жителів</w:t>
      </w:r>
      <w:proofErr w:type="spellEnd"/>
      <w:r w:rsidRPr="00860451">
        <w:t xml:space="preserve"> </w:t>
      </w:r>
      <w:proofErr w:type="spellStart"/>
      <w:proofErr w:type="gramStart"/>
      <w:r w:rsidRPr="00860451">
        <w:t>м</w:t>
      </w:r>
      <w:proofErr w:type="gramEnd"/>
      <w:r w:rsidRPr="00860451">
        <w:t>іста</w:t>
      </w:r>
      <w:proofErr w:type="spellEnd"/>
      <w:r w:rsidRPr="00860451">
        <w:t xml:space="preserve"> </w:t>
      </w:r>
      <w:proofErr w:type="spellStart"/>
      <w:r w:rsidRPr="00860451">
        <w:t>зареєстровано</w:t>
      </w:r>
      <w:proofErr w:type="spellEnd"/>
      <w:r w:rsidRPr="00860451">
        <w:t xml:space="preserve"> 5255 </w:t>
      </w:r>
      <w:proofErr w:type="spellStart"/>
      <w:r w:rsidRPr="00860451">
        <w:t>хворих</w:t>
      </w:r>
      <w:proofErr w:type="spellEnd"/>
      <w:r w:rsidRPr="00860451">
        <w:t xml:space="preserve"> на </w:t>
      </w:r>
      <w:proofErr w:type="spellStart"/>
      <w:r w:rsidRPr="00860451">
        <w:t>алкоголізм</w:t>
      </w:r>
      <w:proofErr w:type="spellEnd"/>
      <w:r w:rsidRPr="00860451">
        <w:t xml:space="preserve">. </w:t>
      </w:r>
      <w:proofErr w:type="spellStart"/>
      <w:r w:rsidRPr="00860451">
        <w:t>Розповсюдженість</w:t>
      </w:r>
      <w:proofErr w:type="spellEnd"/>
      <w:r w:rsidRPr="00860451">
        <w:t xml:space="preserve"> </w:t>
      </w:r>
      <w:proofErr w:type="spellStart"/>
      <w:r w:rsidRPr="00860451">
        <w:t>алкоголізму</w:t>
      </w:r>
      <w:proofErr w:type="spellEnd"/>
      <w:r w:rsidRPr="00860451">
        <w:t xml:space="preserve"> становить 107,18 на 10 </w:t>
      </w:r>
      <w:proofErr w:type="spellStart"/>
      <w:r w:rsidRPr="00860451">
        <w:t>тис</w:t>
      </w:r>
      <w:proofErr w:type="gramStart"/>
      <w:r w:rsidRPr="00860451">
        <w:t>.н</w:t>
      </w:r>
      <w:proofErr w:type="gramEnd"/>
      <w:r w:rsidRPr="00860451">
        <w:t>ас</w:t>
      </w:r>
      <w:proofErr w:type="spellEnd"/>
      <w:r w:rsidRPr="00860451">
        <w:t xml:space="preserve">. </w:t>
      </w:r>
      <w:proofErr w:type="spellStart"/>
      <w:r w:rsidRPr="00860451">
        <w:t>Це</w:t>
      </w:r>
      <w:proofErr w:type="spellEnd"/>
      <w:r w:rsidRPr="00860451">
        <w:t xml:space="preserve"> на 0,7% </w:t>
      </w:r>
      <w:proofErr w:type="spellStart"/>
      <w:r w:rsidRPr="00860451">
        <w:t>більше</w:t>
      </w:r>
      <w:proofErr w:type="spellEnd"/>
      <w:r w:rsidRPr="00860451">
        <w:t xml:space="preserve"> </w:t>
      </w:r>
      <w:proofErr w:type="spellStart"/>
      <w:r w:rsidRPr="00860451">
        <w:t>ніж</w:t>
      </w:r>
      <w:proofErr w:type="spellEnd"/>
      <w:r w:rsidRPr="00860451">
        <w:t xml:space="preserve"> </w:t>
      </w:r>
      <w:proofErr w:type="spellStart"/>
      <w:r w:rsidRPr="00860451">
        <w:t>протягом</w:t>
      </w:r>
      <w:proofErr w:type="spellEnd"/>
      <w:r w:rsidRPr="00860451">
        <w:t xml:space="preserve"> І </w:t>
      </w:r>
      <w:proofErr w:type="spellStart"/>
      <w:proofErr w:type="gramStart"/>
      <w:r w:rsidRPr="00860451">
        <w:t>п</w:t>
      </w:r>
      <w:proofErr w:type="gramEnd"/>
      <w:r w:rsidRPr="00860451">
        <w:t>івріччя</w:t>
      </w:r>
      <w:proofErr w:type="spellEnd"/>
      <w:r w:rsidRPr="00860451">
        <w:t xml:space="preserve"> 2014 року (106,44). </w:t>
      </w:r>
      <w:proofErr w:type="spellStart"/>
      <w:r w:rsidRPr="00860451">
        <w:t>Найбільше</w:t>
      </w:r>
      <w:proofErr w:type="spellEnd"/>
      <w:r w:rsidRPr="00860451">
        <w:t xml:space="preserve"> </w:t>
      </w:r>
      <w:proofErr w:type="spellStart"/>
      <w:r w:rsidRPr="00860451">
        <w:t>хворих</w:t>
      </w:r>
      <w:proofErr w:type="spellEnd"/>
      <w:r w:rsidRPr="00860451">
        <w:t xml:space="preserve"> на </w:t>
      </w:r>
      <w:proofErr w:type="spellStart"/>
      <w:r w:rsidRPr="00860451">
        <w:t>алкоголізм</w:t>
      </w:r>
      <w:proofErr w:type="spellEnd"/>
      <w:r w:rsidRPr="00860451">
        <w:t xml:space="preserve"> в Центральному </w:t>
      </w:r>
      <w:proofErr w:type="spellStart"/>
      <w:r w:rsidRPr="00860451">
        <w:t>районі</w:t>
      </w:r>
      <w:proofErr w:type="spellEnd"/>
      <w:r w:rsidRPr="00860451">
        <w:t xml:space="preserve"> </w:t>
      </w:r>
      <w:proofErr w:type="spellStart"/>
      <w:r w:rsidRPr="00860451">
        <w:t>м</w:t>
      </w:r>
      <w:proofErr w:type="gramStart"/>
      <w:r w:rsidRPr="00860451">
        <w:t>.М</w:t>
      </w:r>
      <w:proofErr w:type="gramEnd"/>
      <w:r w:rsidRPr="00860451">
        <w:t>иколаєва</w:t>
      </w:r>
      <w:proofErr w:type="spellEnd"/>
      <w:r w:rsidRPr="00860451">
        <w:t xml:space="preserve"> – 1585, а </w:t>
      </w:r>
      <w:proofErr w:type="spellStart"/>
      <w:r w:rsidRPr="00860451">
        <w:t>найбільша</w:t>
      </w:r>
      <w:proofErr w:type="spellEnd"/>
      <w:r w:rsidRPr="00860451">
        <w:t xml:space="preserve"> </w:t>
      </w:r>
      <w:proofErr w:type="spellStart"/>
      <w:r w:rsidRPr="00860451">
        <w:t>розповсюдженість</w:t>
      </w:r>
      <w:proofErr w:type="spellEnd"/>
      <w:r w:rsidRPr="00860451">
        <w:t xml:space="preserve"> </w:t>
      </w:r>
      <w:proofErr w:type="spellStart"/>
      <w:r w:rsidRPr="00860451">
        <w:t>алкоголізму</w:t>
      </w:r>
      <w:proofErr w:type="spellEnd"/>
      <w:r w:rsidRPr="00860451">
        <w:t xml:space="preserve"> в </w:t>
      </w:r>
      <w:proofErr w:type="spellStart"/>
      <w:r w:rsidRPr="00860451">
        <w:t>Заводському</w:t>
      </w:r>
      <w:proofErr w:type="spellEnd"/>
      <w:r w:rsidRPr="00860451">
        <w:t xml:space="preserve"> </w:t>
      </w:r>
      <w:proofErr w:type="spellStart"/>
      <w:r w:rsidRPr="00860451">
        <w:t>районі</w:t>
      </w:r>
      <w:proofErr w:type="spellEnd"/>
      <w:r w:rsidRPr="00860451">
        <w:t>.</w:t>
      </w:r>
    </w:p>
    <w:p w:rsidR="00860451" w:rsidRPr="00860451" w:rsidRDefault="00860451" w:rsidP="00860451">
      <w:proofErr w:type="spellStart"/>
      <w:r w:rsidRPr="00860451">
        <w:t>Протягом</w:t>
      </w:r>
      <w:proofErr w:type="spellEnd"/>
      <w:r w:rsidRPr="00860451">
        <w:t xml:space="preserve"> І </w:t>
      </w:r>
      <w:proofErr w:type="spellStart"/>
      <w:proofErr w:type="gramStart"/>
      <w:r w:rsidRPr="00860451">
        <w:t>п</w:t>
      </w:r>
      <w:proofErr w:type="gramEnd"/>
      <w:r w:rsidRPr="00860451">
        <w:t>івріччя</w:t>
      </w:r>
      <w:proofErr w:type="spellEnd"/>
      <w:r w:rsidRPr="00860451">
        <w:t xml:space="preserve"> 2015 року </w:t>
      </w:r>
      <w:proofErr w:type="spellStart"/>
      <w:r w:rsidRPr="00860451">
        <w:t>діагноз</w:t>
      </w:r>
      <w:proofErr w:type="spellEnd"/>
      <w:r w:rsidRPr="00860451">
        <w:t xml:space="preserve"> </w:t>
      </w:r>
      <w:proofErr w:type="spellStart"/>
      <w:r w:rsidRPr="00860451">
        <w:t>хронічного</w:t>
      </w:r>
      <w:proofErr w:type="spellEnd"/>
      <w:r w:rsidRPr="00860451">
        <w:t xml:space="preserve"> </w:t>
      </w:r>
      <w:proofErr w:type="spellStart"/>
      <w:r w:rsidRPr="00860451">
        <w:t>алкоголізму</w:t>
      </w:r>
      <w:proofErr w:type="spellEnd"/>
      <w:r w:rsidRPr="00860451">
        <w:t xml:space="preserve"> </w:t>
      </w:r>
      <w:proofErr w:type="spellStart"/>
      <w:r w:rsidRPr="00860451">
        <w:t>вперше</w:t>
      </w:r>
      <w:proofErr w:type="spellEnd"/>
      <w:r w:rsidRPr="00860451">
        <w:t xml:space="preserve"> </w:t>
      </w:r>
      <w:proofErr w:type="spellStart"/>
      <w:r w:rsidRPr="00860451">
        <w:t>встановлено</w:t>
      </w:r>
      <w:proofErr w:type="spellEnd"/>
      <w:r w:rsidRPr="00860451">
        <w:t xml:space="preserve"> у 245 </w:t>
      </w:r>
      <w:proofErr w:type="spellStart"/>
      <w:r w:rsidRPr="00860451">
        <w:t>хворих</w:t>
      </w:r>
      <w:proofErr w:type="spellEnd"/>
      <w:r w:rsidRPr="00860451">
        <w:t xml:space="preserve">. </w:t>
      </w:r>
      <w:proofErr w:type="spellStart"/>
      <w:r w:rsidRPr="00860451">
        <w:t>Це</w:t>
      </w:r>
      <w:proofErr w:type="spellEnd"/>
      <w:r w:rsidRPr="00860451">
        <w:t xml:space="preserve"> на 6,7% </w:t>
      </w:r>
      <w:proofErr w:type="spellStart"/>
      <w:r w:rsidRPr="00860451">
        <w:t>менше</w:t>
      </w:r>
      <w:proofErr w:type="spellEnd"/>
      <w:r w:rsidRPr="00860451">
        <w:t xml:space="preserve"> </w:t>
      </w:r>
      <w:proofErr w:type="spellStart"/>
      <w:r w:rsidRPr="00860451">
        <w:t>ніж</w:t>
      </w:r>
      <w:proofErr w:type="spellEnd"/>
      <w:r w:rsidRPr="00860451">
        <w:t xml:space="preserve"> </w:t>
      </w:r>
      <w:proofErr w:type="spellStart"/>
      <w:r w:rsidRPr="00860451">
        <w:t>протягом</w:t>
      </w:r>
      <w:proofErr w:type="spellEnd"/>
      <w:r w:rsidRPr="00860451">
        <w:t xml:space="preserve"> І </w:t>
      </w:r>
      <w:proofErr w:type="spellStart"/>
      <w:proofErr w:type="gramStart"/>
      <w:r w:rsidRPr="00860451">
        <w:t>п</w:t>
      </w:r>
      <w:proofErr w:type="gramEnd"/>
      <w:r w:rsidRPr="00860451">
        <w:t>івріччя</w:t>
      </w:r>
      <w:proofErr w:type="spellEnd"/>
      <w:r w:rsidRPr="00860451">
        <w:t xml:space="preserve"> 2014 року (263 </w:t>
      </w:r>
      <w:proofErr w:type="spellStart"/>
      <w:r w:rsidRPr="00860451">
        <w:t>хворих</w:t>
      </w:r>
      <w:proofErr w:type="spellEnd"/>
      <w:r w:rsidRPr="00860451">
        <w:t xml:space="preserve">). </w:t>
      </w:r>
      <w:proofErr w:type="spellStart"/>
      <w:r w:rsidRPr="00860451">
        <w:t>Захворюваність</w:t>
      </w:r>
      <w:proofErr w:type="spellEnd"/>
      <w:r w:rsidRPr="00860451">
        <w:t xml:space="preserve"> на </w:t>
      </w:r>
      <w:proofErr w:type="spellStart"/>
      <w:r w:rsidRPr="00860451">
        <w:t>алкоголізм</w:t>
      </w:r>
      <w:proofErr w:type="spellEnd"/>
      <w:r w:rsidRPr="00860451">
        <w:t xml:space="preserve"> становить 5,0 на 10 </w:t>
      </w:r>
      <w:proofErr w:type="spellStart"/>
      <w:r w:rsidRPr="00860451">
        <w:t>тис</w:t>
      </w:r>
      <w:proofErr w:type="gramStart"/>
      <w:r w:rsidRPr="00860451">
        <w:t>.н</w:t>
      </w:r>
      <w:proofErr w:type="gramEnd"/>
      <w:r w:rsidRPr="00860451">
        <w:t>ас</w:t>
      </w:r>
      <w:proofErr w:type="spellEnd"/>
      <w:r w:rsidRPr="00860451">
        <w:t xml:space="preserve">. (за </w:t>
      </w:r>
      <w:proofErr w:type="spellStart"/>
      <w:r w:rsidRPr="00860451">
        <w:t>попередній</w:t>
      </w:r>
      <w:proofErr w:type="spellEnd"/>
      <w:r w:rsidRPr="00860451">
        <w:t xml:space="preserve"> </w:t>
      </w:r>
      <w:proofErr w:type="spellStart"/>
      <w:r w:rsidRPr="00860451">
        <w:t>період</w:t>
      </w:r>
      <w:proofErr w:type="spellEnd"/>
      <w:r w:rsidRPr="00860451">
        <w:t xml:space="preserve"> 5,36).</w:t>
      </w:r>
    </w:p>
    <w:p w:rsidR="00860451" w:rsidRPr="00860451" w:rsidRDefault="00860451" w:rsidP="00860451">
      <w:proofErr w:type="spellStart"/>
      <w:r w:rsidRPr="00860451">
        <w:t>Розповсюдженість</w:t>
      </w:r>
      <w:proofErr w:type="spellEnd"/>
      <w:r w:rsidRPr="00860451">
        <w:t xml:space="preserve"> </w:t>
      </w:r>
      <w:proofErr w:type="spellStart"/>
      <w:r w:rsidRPr="00860451">
        <w:t>алкогольних</w:t>
      </w:r>
      <w:proofErr w:type="spellEnd"/>
      <w:r w:rsidRPr="00860451">
        <w:t xml:space="preserve"> </w:t>
      </w:r>
      <w:proofErr w:type="spellStart"/>
      <w:r w:rsidRPr="00860451">
        <w:t>психозів</w:t>
      </w:r>
      <w:proofErr w:type="spellEnd"/>
      <w:r w:rsidRPr="00860451">
        <w:t xml:space="preserve"> </w:t>
      </w:r>
      <w:proofErr w:type="spellStart"/>
      <w:r w:rsidRPr="00860451">
        <w:t>дещо</w:t>
      </w:r>
      <w:proofErr w:type="spellEnd"/>
      <w:r w:rsidRPr="00860451">
        <w:t xml:space="preserve"> </w:t>
      </w:r>
      <w:proofErr w:type="spellStart"/>
      <w:r w:rsidRPr="00860451">
        <w:t>зменшилась</w:t>
      </w:r>
      <w:proofErr w:type="spellEnd"/>
      <w:r w:rsidRPr="00860451">
        <w:t xml:space="preserve"> </w:t>
      </w:r>
      <w:proofErr w:type="spellStart"/>
      <w:r w:rsidRPr="00860451">
        <w:t>протягом</w:t>
      </w:r>
      <w:proofErr w:type="spellEnd"/>
      <w:r w:rsidRPr="00860451">
        <w:t xml:space="preserve"> </w:t>
      </w:r>
      <w:proofErr w:type="spellStart"/>
      <w:proofErr w:type="gramStart"/>
      <w:r w:rsidRPr="00860451">
        <w:t>п</w:t>
      </w:r>
      <w:proofErr w:type="gramEnd"/>
      <w:r w:rsidRPr="00860451">
        <w:t>івріччя</w:t>
      </w:r>
      <w:proofErr w:type="spellEnd"/>
      <w:r w:rsidRPr="00860451">
        <w:t xml:space="preserve">, на 12,2%. На диспансерному </w:t>
      </w:r>
      <w:proofErr w:type="spellStart"/>
      <w:r w:rsidRPr="00860451">
        <w:t>обліку</w:t>
      </w:r>
      <w:proofErr w:type="spellEnd"/>
      <w:r w:rsidRPr="00860451">
        <w:t xml:space="preserve"> </w:t>
      </w:r>
      <w:proofErr w:type="spellStart"/>
      <w:r w:rsidRPr="00860451">
        <w:t>перебуває</w:t>
      </w:r>
      <w:proofErr w:type="spellEnd"/>
      <w:r w:rsidRPr="00860451">
        <w:t xml:space="preserve"> 21 </w:t>
      </w:r>
      <w:proofErr w:type="spellStart"/>
      <w:r w:rsidRPr="00860451">
        <w:t>хворий</w:t>
      </w:r>
      <w:proofErr w:type="spellEnd"/>
      <w:r w:rsidRPr="00860451">
        <w:t xml:space="preserve"> на </w:t>
      </w:r>
      <w:proofErr w:type="spellStart"/>
      <w:r w:rsidRPr="00860451">
        <w:t>алкогольний</w:t>
      </w:r>
      <w:proofErr w:type="spellEnd"/>
      <w:r w:rsidRPr="00860451">
        <w:t xml:space="preserve"> психоз (в І </w:t>
      </w:r>
      <w:proofErr w:type="spellStart"/>
      <w:r w:rsidRPr="00860451">
        <w:t>півріччі</w:t>
      </w:r>
      <w:proofErr w:type="spellEnd"/>
      <w:r w:rsidRPr="00860451">
        <w:t xml:space="preserve"> 2014 року – 24 </w:t>
      </w:r>
      <w:proofErr w:type="spellStart"/>
      <w:r w:rsidRPr="00860451">
        <w:t>хворих</w:t>
      </w:r>
      <w:proofErr w:type="spellEnd"/>
      <w:r w:rsidRPr="00860451">
        <w:t xml:space="preserve">). </w:t>
      </w:r>
      <w:proofErr w:type="spellStart"/>
      <w:r w:rsidRPr="00860451">
        <w:t>Захворюваність</w:t>
      </w:r>
      <w:proofErr w:type="spellEnd"/>
      <w:r w:rsidRPr="00860451">
        <w:t xml:space="preserve"> </w:t>
      </w:r>
      <w:proofErr w:type="spellStart"/>
      <w:r w:rsidRPr="00860451">
        <w:t>протягом</w:t>
      </w:r>
      <w:proofErr w:type="spellEnd"/>
      <w:r w:rsidRPr="00860451">
        <w:t xml:space="preserve"> </w:t>
      </w:r>
      <w:proofErr w:type="spellStart"/>
      <w:r w:rsidRPr="00860451">
        <w:t>півріччя</w:t>
      </w:r>
      <w:proofErr w:type="spellEnd"/>
      <w:r w:rsidRPr="00860451">
        <w:t xml:space="preserve"> </w:t>
      </w:r>
      <w:proofErr w:type="spellStart"/>
      <w:r w:rsidRPr="00860451">
        <w:t>навпаки</w:t>
      </w:r>
      <w:proofErr w:type="spellEnd"/>
      <w:r w:rsidRPr="00860451">
        <w:t xml:space="preserve"> </w:t>
      </w:r>
      <w:proofErr w:type="spellStart"/>
      <w:r w:rsidRPr="00860451">
        <w:t>збільшилась</w:t>
      </w:r>
      <w:proofErr w:type="spellEnd"/>
      <w:r w:rsidRPr="00860451">
        <w:t xml:space="preserve"> на 22,2%, </w:t>
      </w:r>
      <w:proofErr w:type="spellStart"/>
      <w:r w:rsidRPr="00860451">
        <w:t>з</w:t>
      </w:r>
      <w:proofErr w:type="spellEnd"/>
      <w:r w:rsidRPr="00860451">
        <w:t xml:space="preserve"> 9 </w:t>
      </w:r>
      <w:proofErr w:type="spellStart"/>
      <w:r w:rsidRPr="00860451">
        <w:t>випадків</w:t>
      </w:r>
      <w:proofErr w:type="spellEnd"/>
      <w:r w:rsidRPr="00860451">
        <w:t xml:space="preserve"> </w:t>
      </w:r>
      <w:proofErr w:type="spellStart"/>
      <w:r w:rsidRPr="00860451">
        <w:t>протягом</w:t>
      </w:r>
      <w:proofErr w:type="spellEnd"/>
      <w:r w:rsidRPr="00860451">
        <w:t xml:space="preserve"> І </w:t>
      </w:r>
      <w:proofErr w:type="spellStart"/>
      <w:r w:rsidRPr="00860451">
        <w:t>півріччя</w:t>
      </w:r>
      <w:proofErr w:type="spellEnd"/>
      <w:r w:rsidRPr="00860451">
        <w:t xml:space="preserve"> 2014 року до 11 </w:t>
      </w:r>
      <w:proofErr w:type="spellStart"/>
      <w:r w:rsidRPr="00860451">
        <w:t>випадків</w:t>
      </w:r>
      <w:proofErr w:type="spellEnd"/>
      <w:r w:rsidRPr="00860451">
        <w:t xml:space="preserve"> </w:t>
      </w:r>
      <w:proofErr w:type="gramStart"/>
      <w:r w:rsidRPr="00860451">
        <w:t>в</w:t>
      </w:r>
      <w:proofErr w:type="gramEnd"/>
      <w:r w:rsidRPr="00860451">
        <w:t xml:space="preserve"> поточному </w:t>
      </w:r>
      <w:proofErr w:type="spellStart"/>
      <w:r w:rsidRPr="00860451">
        <w:t>році</w:t>
      </w:r>
      <w:proofErr w:type="spellEnd"/>
      <w:r w:rsidRPr="00860451">
        <w:t>.</w:t>
      </w:r>
    </w:p>
    <w:p w:rsidR="00860451" w:rsidRPr="00860451" w:rsidRDefault="00860451" w:rsidP="00860451">
      <w:r w:rsidRPr="00860451">
        <w:t xml:space="preserve">Станом на 01.07.2015 року на диспансерному </w:t>
      </w:r>
      <w:proofErr w:type="spellStart"/>
      <w:r w:rsidRPr="00860451">
        <w:t>обліку</w:t>
      </w:r>
      <w:proofErr w:type="spellEnd"/>
      <w:r w:rsidRPr="00860451">
        <w:t xml:space="preserve"> </w:t>
      </w:r>
      <w:proofErr w:type="spellStart"/>
      <w:r w:rsidRPr="00860451">
        <w:t>з</w:t>
      </w:r>
      <w:proofErr w:type="spellEnd"/>
      <w:r w:rsidRPr="00860451">
        <w:t xml:space="preserve"> приводу </w:t>
      </w:r>
      <w:proofErr w:type="spellStart"/>
      <w:r w:rsidRPr="00860451">
        <w:t>наркоманії</w:t>
      </w:r>
      <w:proofErr w:type="spellEnd"/>
      <w:r w:rsidRPr="00860451">
        <w:t xml:space="preserve"> </w:t>
      </w:r>
      <w:proofErr w:type="spellStart"/>
      <w:r w:rsidRPr="00860451">
        <w:t>перебуває</w:t>
      </w:r>
      <w:proofErr w:type="spellEnd"/>
      <w:r w:rsidRPr="00860451">
        <w:t xml:space="preserve"> 1725 </w:t>
      </w:r>
      <w:proofErr w:type="spellStart"/>
      <w:r w:rsidRPr="00860451">
        <w:t>жителів</w:t>
      </w:r>
      <w:proofErr w:type="spellEnd"/>
      <w:r w:rsidRPr="00860451">
        <w:t xml:space="preserve"> </w:t>
      </w:r>
      <w:proofErr w:type="spellStart"/>
      <w:r w:rsidRPr="00860451">
        <w:t>м</w:t>
      </w:r>
      <w:proofErr w:type="gramStart"/>
      <w:r w:rsidRPr="00860451">
        <w:t>.М</w:t>
      </w:r>
      <w:proofErr w:type="gramEnd"/>
      <w:r w:rsidRPr="00860451">
        <w:t>иколаєва</w:t>
      </w:r>
      <w:proofErr w:type="spellEnd"/>
      <w:r w:rsidRPr="00860451">
        <w:t xml:space="preserve">, 1659 - в </w:t>
      </w:r>
      <w:proofErr w:type="spellStart"/>
      <w:r w:rsidRPr="00860451">
        <w:t>обласному</w:t>
      </w:r>
      <w:proofErr w:type="spellEnd"/>
      <w:r w:rsidRPr="00860451">
        <w:t xml:space="preserve"> </w:t>
      </w:r>
      <w:proofErr w:type="spellStart"/>
      <w:r w:rsidRPr="00860451">
        <w:t>наркологічному</w:t>
      </w:r>
      <w:proofErr w:type="spellEnd"/>
      <w:r w:rsidRPr="00860451">
        <w:t xml:space="preserve"> </w:t>
      </w:r>
      <w:proofErr w:type="spellStart"/>
      <w:r w:rsidRPr="00860451">
        <w:t>диспансері</w:t>
      </w:r>
      <w:proofErr w:type="spellEnd"/>
      <w:r w:rsidRPr="00860451">
        <w:t xml:space="preserve">, 66 - в </w:t>
      </w:r>
      <w:proofErr w:type="spellStart"/>
      <w:r w:rsidRPr="00860451">
        <w:t>Жовтневій</w:t>
      </w:r>
      <w:proofErr w:type="spellEnd"/>
      <w:r w:rsidRPr="00860451">
        <w:t xml:space="preserve"> ЦРЛ. </w:t>
      </w:r>
      <w:proofErr w:type="spellStart"/>
      <w:r w:rsidRPr="00860451">
        <w:t>Найбільше</w:t>
      </w:r>
      <w:proofErr w:type="spellEnd"/>
      <w:r w:rsidRPr="00860451">
        <w:t xml:space="preserve"> </w:t>
      </w:r>
      <w:proofErr w:type="spellStart"/>
      <w:r w:rsidRPr="00860451">
        <w:t>хворих</w:t>
      </w:r>
      <w:proofErr w:type="spellEnd"/>
      <w:r w:rsidRPr="00860451">
        <w:t xml:space="preserve"> на </w:t>
      </w:r>
      <w:proofErr w:type="spellStart"/>
      <w:r w:rsidRPr="00860451">
        <w:t>наркоманію</w:t>
      </w:r>
      <w:proofErr w:type="spellEnd"/>
      <w:r w:rsidRPr="00860451">
        <w:t xml:space="preserve"> </w:t>
      </w:r>
      <w:proofErr w:type="spellStart"/>
      <w:r w:rsidRPr="00860451">
        <w:t>серед</w:t>
      </w:r>
      <w:proofErr w:type="spellEnd"/>
      <w:r w:rsidRPr="00860451">
        <w:t xml:space="preserve"> </w:t>
      </w:r>
      <w:proofErr w:type="spellStart"/>
      <w:r w:rsidRPr="00860451">
        <w:t>жителів</w:t>
      </w:r>
      <w:proofErr w:type="spellEnd"/>
      <w:r w:rsidRPr="00860451">
        <w:t xml:space="preserve"> </w:t>
      </w:r>
      <w:proofErr w:type="spellStart"/>
      <w:r w:rsidRPr="00860451">
        <w:t>Ленінського</w:t>
      </w:r>
      <w:proofErr w:type="spellEnd"/>
      <w:r w:rsidRPr="00860451">
        <w:t xml:space="preserve"> району – 640 (</w:t>
      </w:r>
      <w:proofErr w:type="spellStart"/>
      <w:r w:rsidRPr="00860451">
        <w:t>розповсюдженість</w:t>
      </w:r>
      <w:proofErr w:type="spellEnd"/>
      <w:r w:rsidRPr="00860451">
        <w:t xml:space="preserve"> – 46,38 на 10 </w:t>
      </w:r>
      <w:proofErr w:type="spellStart"/>
      <w:r w:rsidRPr="00860451">
        <w:t>тис</w:t>
      </w:r>
      <w:proofErr w:type="gramStart"/>
      <w:r w:rsidRPr="00860451">
        <w:t>.н</w:t>
      </w:r>
      <w:proofErr w:type="gramEnd"/>
      <w:r w:rsidRPr="00860451">
        <w:t>ас</w:t>
      </w:r>
      <w:proofErr w:type="spellEnd"/>
      <w:r w:rsidRPr="00860451">
        <w:t xml:space="preserve">.), </w:t>
      </w:r>
      <w:proofErr w:type="spellStart"/>
      <w:r w:rsidRPr="00860451">
        <w:t>найменше</w:t>
      </w:r>
      <w:proofErr w:type="spellEnd"/>
      <w:r w:rsidRPr="00860451">
        <w:t xml:space="preserve"> – Корабельного району – 66 </w:t>
      </w:r>
      <w:proofErr w:type="spellStart"/>
      <w:r w:rsidRPr="00860451">
        <w:t>хворих</w:t>
      </w:r>
      <w:proofErr w:type="spellEnd"/>
      <w:r w:rsidRPr="00860451">
        <w:t xml:space="preserve"> (8,52 на 10 </w:t>
      </w:r>
      <w:proofErr w:type="spellStart"/>
      <w:r w:rsidRPr="00860451">
        <w:t>тис.нас</w:t>
      </w:r>
      <w:proofErr w:type="spellEnd"/>
      <w:r w:rsidRPr="00860451">
        <w:t xml:space="preserve">.). </w:t>
      </w:r>
      <w:proofErr w:type="spellStart"/>
      <w:r w:rsidRPr="00860451">
        <w:t>Загалом</w:t>
      </w:r>
      <w:proofErr w:type="spellEnd"/>
      <w:r w:rsidRPr="00860451">
        <w:t xml:space="preserve"> </w:t>
      </w:r>
      <w:proofErr w:type="spellStart"/>
      <w:r w:rsidRPr="00860451">
        <w:t>розповсюдженість</w:t>
      </w:r>
      <w:proofErr w:type="spellEnd"/>
      <w:r w:rsidRPr="00860451">
        <w:t xml:space="preserve"> </w:t>
      </w:r>
      <w:proofErr w:type="gramStart"/>
      <w:r w:rsidRPr="00860451">
        <w:t>на</w:t>
      </w:r>
      <w:proofErr w:type="gramEnd"/>
      <w:r w:rsidRPr="00860451">
        <w:t xml:space="preserve"> </w:t>
      </w:r>
      <w:proofErr w:type="spellStart"/>
      <w:r w:rsidRPr="00860451">
        <w:t>наркоманію</w:t>
      </w:r>
      <w:proofErr w:type="spellEnd"/>
      <w:r w:rsidRPr="00860451">
        <w:t xml:space="preserve"> </w:t>
      </w:r>
      <w:proofErr w:type="spellStart"/>
      <w:r w:rsidRPr="00860451">
        <w:t>дещо</w:t>
      </w:r>
      <w:proofErr w:type="spellEnd"/>
      <w:r w:rsidRPr="00860451">
        <w:t xml:space="preserve"> </w:t>
      </w:r>
      <w:proofErr w:type="spellStart"/>
      <w:r w:rsidRPr="00860451">
        <w:t>зменшилась</w:t>
      </w:r>
      <w:proofErr w:type="spellEnd"/>
      <w:r w:rsidRPr="00860451">
        <w:t xml:space="preserve"> на 4,2% в </w:t>
      </w:r>
      <w:proofErr w:type="spellStart"/>
      <w:r w:rsidRPr="00860451">
        <w:t>порівнянні</w:t>
      </w:r>
      <w:proofErr w:type="spellEnd"/>
      <w:r w:rsidRPr="00860451">
        <w:t xml:space="preserve"> </w:t>
      </w:r>
      <w:proofErr w:type="spellStart"/>
      <w:r w:rsidRPr="00860451">
        <w:t>з</w:t>
      </w:r>
      <w:proofErr w:type="spellEnd"/>
      <w:r w:rsidRPr="00860451">
        <w:t xml:space="preserve"> </w:t>
      </w:r>
      <w:proofErr w:type="spellStart"/>
      <w:r w:rsidRPr="00860451">
        <w:t>минулорічними</w:t>
      </w:r>
      <w:proofErr w:type="spellEnd"/>
      <w:r w:rsidRPr="00860451">
        <w:t xml:space="preserve"> </w:t>
      </w:r>
      <w:proofErr w:type="spellStart"/>
      <w:r w:rsidRPr="00860451">
        <w:t>показниками</w:t>
      </w:r>
      <w:proofErr w:type="spellEnd"/>
      <w:r w:rsidRPr="00860451">
        <w:t>.</w:t>
      </w:r>
    </w:p>
    <w:p w:rsidR="00860451" w:rsidRPr="00860451" w:rsidRDefault="00860451" w:rsidP="00860451">
      <w:proofErr w:type="spellStart"/>
      <w:r w:rsidRPr="00860451">
        <w:t>Протягом</w:t>
      </w:r>
      <w:proofErr w:type="spellEnd"/>
      <w:r w:rsidRPr="00860451">
        <w:t xml:space="preserve"> І </w:t>
      </w:r>
      <w:proofErr w:type="spellStart"/>
      <w:proofErr w:type="gramStart"/>
      <w:r w:rsidRPr="00860451">
        <w:t>п</w:t>
      </w:r>
      <w:proofErr w:type="gramEnd"/>
      <w:r w:rsidRPr="00860451">
        <w:t>івріччя</w:t>
      </w:r>
      <w:proofErr w:type="spellEnd"/>
      <w:r w:rsidRPr="00860451">
        <w:t xml:space="preserve"> 2015 року </w:t>
      </w:r>
      <w:proofErr w:type="spellStart"/>
      <w:r w:rsidRPr="00860451">
        <w:t>було</w:t>
      </w:r>
      <w:proofErr w:type="spellEnd"/>
      <w:r w:rsidRPr="00860451">
        <w:t xml:space="preserve"> </w:t>
      </w:r>
      <w:proofErr w:type="spellStart"/>
      <w:r w:rsidRPr="00860451">
        <w:t>виявлено</w:t>
      </w:r>
      <w:proofErr w:type="spellEnd"/>
      <w:r w:rsidRPr="00860451">
        <w:t xml:space="preserve"> 27 </w:t>
      </w:r>
      <w:proofErr w:type="spellStart"/>
      <w:r w:rsidRPr="00860451">
        <w:t>хворих</w:t>
      </w:r>
      <w:proofErr w:type="spellEnd"/>
      <w:r w:rsidRPr="00860451">
        <w:t xml:space="preserve"> на </w:t>
      </w:r>
      <w:proofErr w:type="spellStart"/>
      <w:r w:rsidRPr="00860451">
        <w:t>наркоманію</w:t>
      </w:r>
      <w:proofErr w:type="spellEnd"/>
      <w:r w:rsidRPr="00860451">
        <w:t xml:space="preserve">, </w:t>
      </w:r>
      <w:proofErr w:type="spellStart"/>
      <w:r w:rsidRPr="00860451">
        <w:t>з</w:t>
      </w:r>
      <w:proofErr w:type="spellEnd"/>
      <w:r w:rsidRPr="00860451">
        <w:t xml:space="preserve"> них </w:t>
      </w:r>
      <w:proofErr w:type="spellStart"/>
      <w:r w:rsidRPr="00860451">
        <w:t>лише</w:t>
      </w:r>
      <w:proofErr w:type="spellEnd"/>
      <w:r w:rsidRPr="00860451">
        <w:t xml:space="preserve"> 1 в </w:t>
      </w:r>
      <w:proofErr w:type="spellStart"/>
      <w:r w:rsidRPr="00860451">
        <w:t>Жовтневій</w:t>
      </w:r>
      <w:proofErr w:type="spellEnd"/>
      <w:r w:rsidRPr="00860451">
        <w:t xml:space="preserve"> ЦРЛ. </w:t>
      </w:r>
      <w:proofErr w:type="spellStart"/>
      <w:r w:rsidRPr="00860451">
        <w:t>Решту</w:t>
      </w:r>
      <w:proofErr w:type="spellEnd"/>
      <w:r w:rsidRPr="00860451">
        <w:t xml:space="preserve"> </w:t>
      </w:r>
      <w:proofErr w:type="spellStart"/>
      <w:r w:rsidRPr="00860451">
        <w:t>хворі</w:t>
      </w:r>
      <w:proofErr w:type="spellEnd"/>
      <w:r w:rsidRPr="00860451">
        <w:t xml:space="preserve"> </w:t>
      </w:r>
      <w:proofErr w:type="spellStart"/>
      <w:r w:rsidRPr="00860451">
        <w:t>виявлені</w:t>
      </w:r>
      <w:proofErr w:type="spellEnd"/>
      <w:r w:rsidRPr="00860451">
        <w:t xml:space="preserve"> в </w:t>
      </w:r>
      <w:proofErr w:type="spellStart"/>
      <w:r w:rsidRPr="00860451">
        <w:t>обласному</w:t>
      </w:r>
      <w:proofErr w:type="spellEnd"/>
      <w:r w:rsidRPr="00860451">
        <w:t xml:space="preserve"> </w:t>
      </w:r>
      <w:proofErr w:type="spellStart"/>
      <w:r w:rsidRPr="00860451">
        <w:t>наркологічному</w:t>
      </w:r>
      <w:proofErr w:type="spellEnd"/>
      <w:r w:rsidRPr="00860451">
        <w:t xml:space="preserve"> </w:t>
      </w:r>
      <w:proofErr w:type="spellStart"/>
      <w:r w:rsidRPr="00860451">
        <w:t>диспансері</w:t>
      </w:r>
      <w:proofErr w:type="spellEnd"/>
      <w:r w:rsidRPr="00860451">
        <w:t xml:space="preserve">. </w:t>
      </w:r>
      <w:proofErr w:type="spellStart"/>
      <w:r w:rsidRPr="00860451">
        <w:t>Загалом</w:t>
      </w:r>
      <w:proofErr w:type="spellEnd"/>
      <w:r w:rsidRPr="00860451">
        <w:t xml:space="preserve"> </w:t>
      </w:r>
      <w:proofErr w:type="spellStart"/>
      <w:r w:rsidRPr="00860451">
        <w:t>захворюваність</w:t>
      </w:r>
      <w:proofErr w:type="spellEnd"/>
      <w:r w:rsidRPr="00860451">
        <w:t xml:space="preserve"> на </w:t>
      </w:r>
      <w:proofErr w:type="spellStart"/>
      <w:r w:rsidRPr="00860451">
        <w:t>наркоманію</w:t>
      </w:r>
      <w:proofErr w:type="spellEnd"/>
      <w:r w:rsidRPr="00860451">
        <w:t xml:space="preserve"> </w:t>
      </w:r>
      <w:proofErr w:type="spellStart"/>
      <w:r w:rsidRPr="00860451">
        <w:t>протягом</w:t>
      </w:r>
      <w:proofErr w:type="spellEnd"/>
      <w:r w:rsidRPr="00860451">
        <w:t xml:space="preserve"> І </w:t>
      </w:r>
      <w:proofErr w:type="spellStart"/>
      <w:proofErr w:type="gramStart"/>
      <w:r w:rsidRPr="00860451">
        <w:t>п</w:t>
      </w:r>
      <w:proofErr w:type="gramEnd"/>
      <w:r w:rsidRPr="00860451">
        <w:t>івріччя</w:t>
      </w:r>
      <w:proofErr w:type="spellEnd"/>
      <w:r w:rsidRPr="00860451">
        <w:t xml:space="preserve"> 2015 року </w:t>
      </w:r>
      <w:proofErr w:type="spellStart"/>
      <w:r w:rsidRPr="00860451">
        <w:t>зменшилась</w:t>
      </w:r>
      <w:proofErr w:type="spellEnd"/>
      <w:r w:rsidRPr="00860451">
        <w:t xml:space="preserve"> в 1,5 </w:t>
      </w:r>
      <w:proofErr w:type="spellStart"/>
      <w:r w:rsidRPr="00860451">
        <w:t>разів</w:t>
      </w:r>
      <w:proofErr w:type="spellEnd"/>
      <w:r w:rsidRPr="00860451">
        <w:t xml:space="preserve"> (</w:t>
      </w:r>
      <w:proofErr w:type="spellStart"/>
      <w:r w:rsidRPr="00860451">
        <w:t>з</w:t>
      </w:r>
      <w:proofErr w:type="spellEnd"/>
      <w:r w:rsidRPr="00860451">
        <w:t xml:space="preserve"> 41 особи до 27). </w:t>
      </w:r>
      <w:proofErr w:type="spellStart"/>
      <w:r w:rsidRPr="00860451">
        <w:t>Це</w:t>
      </w:r>
      <w:proofErr w:type="spellEnd"/>
      <w:r w:rsidRPr="00860451">
        <w:t xml:space="preserve"> </w:t>
      </w:r>
      <w:proofErr w:type="spellStart"/>
      <w:r w:rsidRPr="00860451">
        <w:t>може</w:t>
      </w:r>
      <w:proofErr w:type="spellEnd"/>
      <w:r w:rsidRPr="00860451">
        <w:t xml:space="preserve"> бути </w:t>
      </w:r>
      <w:proofErr w:type="spellStart"/>
      <w:r w:rsidRPr="00860451">
        <w:t>проявом</w:t>
      </w:r>
      <w:proofErr w:type="spellEnd"/>
      <w:r w:rsidRPr="00860451">
        <w:t xml:space="preserve"> </w:t>
      </w:r>
      <w:proofErr w:type="spellStart"/>
      <w:r w:rsidRPr="00860451">
        <w:t>певного</w:t>
      </w:r>
      <w:proofErr w:type="spellEnd"/>
      <w:r w:rsidRPr="00860451">
        <w:t xml:space="preserve"> </w:t>
      </w:r>
      <w:proofErr w:type="spellStart"/>
      <w:r w:rsidRPr="00860451">
        <w:t>порушення</w:t>
      </w:r>
      <w:proofErr w:type="spellEnd"/>
      <w:r w:rsidRPr="00860451">
        <w:t xml:space="preserve"> </w:t>
      </w:r>
      <w:proofErr w:type="spellStart"/>
      <w:r w:rsidRPr="00860451">
        <w:t>співпраці</w:t>
      </w:r>
      <w:proofErr w:type="spellEnd"/>
      <w:r w:rsidRPr="00860451">
        <w:t xml:space="preserve"> </w:t>
      </w:r>
      <w:proofErr w:type="spellStart"/>
      <w:proofErr w:type="gramStart"/>
      <w:r w:rsidRPr="00860451">
        <w:t>між</w:t>
      </w:r>
      <w:proofErr w:type="spellEnd"/>
      <w:proofErr w:type="gramEnd"/>
      <w:r w:rsidRPr="00860451">
        <w:t xml:space="preserve"> органами </w:t>
      </w:r>
      <w:proofErr w:type="spellStart"/>
      <w:r w:rsidRPr="00860451">
        <w:t>внутрішніх</w:t>
      </w:r>
      <w:proofErr w:type="spellEnd"/>
      <w:r w:rsidRPr="00860451">
        <w:t xml:space="preserve"> справ та </w:t>
      </w:r>
      <w:proofErr w:type="spellStart"/>
      <w:r w:rsidRPr="00860451">
        <w:t>наркологічною</w:t>
      </w:r>
      <w:proofErr w:type="spellEnd"/>
      <w:r w:rsidRPr="00860451">
        <w:t xml:space="preserve"> службою. </w:t>
      </w:r>
      <w:proofErr w:type="spellStart"/>
      <w:r w:rsidRPr="00860451">
        <w:t>Адже</w:t>
      </w:r>
      <w:proofErr w:type="spellEnd"/>
      <w:r w:rsidRPr="00860451">
        <w:t xml:space="preserve"> без </w:t>
      </w:r>
      <w:proofErr w:type="spellStart"/>
      <w:r w:rsidRPr="00860451">
        <w:t>згаданої</w:t>
      </w:r>
      <w:proofErr w:type="spellEnd"/>
      <w:r w:rsidRPr="00860451">
        <w:t xml:space="preserve"> </w:t>
      </w:r>
      <w:proofErr w:type="spellStart"/>
      <w:r w:rsidRPr="00860451">
        <w:t>співпраці</w:t>
      </w:r>
      <w:proofErr w:type="spellEnd"/>
      <w:r w:rsidRPr="00860451">
        <w:t xml:space="preserve"> </w:t>
      </w:r>
      <w:proofErr w:type="spellStart"/>
      <w:r w:rsidRPr="00860451">
        <w:t>виявлення</w:t>
      </w:r>
      <w:proofErr w:type="spellEnd"/>
      <w:r w:rsidRPr="00860451">
        <w:t xml:space="preserve"> та </w:t>
      </w:r>
      <w:proofErr w:type="spellStart"/>
      <w:r w:rsidRPr="00860451">
        <w:t>залучення</w:t>
      </w:r>
      <w:proofErr w:type="spellEnd"/>
      <w:r w:rsidRPr="00860451">
        <w:t xml:space="preserve"> </w:t>
      </w:r>
      <w:proofErr w:type="spellStart"/>
      <w:r w:rsidRPr="00860451">
        <w:t>хворих</w:t>
      </w:r>
      <w:proofErr w:type="spellEnd"/>
      <w:r w:rsidRPr="00860451">
        <w:t xml:space="preserve"> </w:t>
      </w:r>
      <w:proofErr w:type="gramStart"/>
      <w:r w:rsidRPr="00860451">
        <w:t>на</w:t>
      </w:r>
      <w:proofErr w:type="gramEnd"/>
      <w:r w:rsidRPr="00860451">
        <w:t xml:space="preserve"> </w:t>
      </w:r>
      <w:proofErr w:type="spellStart"/>
      <w:r w:rsidRPr="00860451">
        <w:t>наркоманію</w:t>
      </w:r>
      <w:proofErr w:type="spellEnd"/>
      <w:r w:rsidRPr="00860451">
        <w:t xml:space="preserve"> до </w:t>
      </w:r>
      <w:proofErr w:type="spellStart"/>
      <w:r w:rsidRPr="00860451">
        <w:t>лікування</w:t>
      </w:r>
      <w:proofErr w:type="spellEnd"/>
      <w:r w:rsidRPr="00860451">
        <w:t xml:space="preserve"> </w:t>
      </w:r>
      <w:proofErr w:type="spellStart"/>
      <w:r w:rsidRPr="00860451">
        <w:t>є</w:t>
      </w:r>
      <w:proofErr w:type="spellEnd"/>
      <w:r w:rsidRPr="00860451">
        <w:t xml:space="preserve"> </w:t>
      </w:r>
      <w:proofErr w:type="spellStart"/>
      <w:r w:rsidRPr="00860451">
        <w:t>більш</w:t>
      </w:r>
      <w:proofErr w:type="spellEnd"/>
      <w:r w:rsidRPr="00860451">
        <w:t xml:space="preserve"> </w:t>
      </w:r>
      <w:proofErr w:type="spellStart"/>
      <w:r w:rsidRPr="00860451">
        <w:t>складним</w:t>
      </w:r>
      <w:proofErr w:type="spellEnd"/>
      <w:r w:rsidRPr="00860451">
        <w:t>.</w:t>
      </w:r>
    </w:p>
    <w:p w:rsidR="00860451" w:rsidRPr="00860451" w:rsidRDefault="00860451" w:rsidP="00860451">
      <w:proofErr w:type="spellStart"/>
      <w:r w:rsidRPr="00860451">
        <w:t>Крім</w:t>
      </w:r>
      <w:proofErr w:type="spellEnd"/>
      <w:r w:rsidRPr="00860451">
        <w:t xml:space="preserve"> </w:t>
      </w:r>
      <w:proofErr w:type="spellStart"/>
      <w:r w:rsidRPr="00860451">
        <w:t>хворих</w:t>
      </w:r>
      <w:proofErr w:type="spellEnd"/>
      <w:r w:rsidRPr="00860451">
        <w:t xml:space="preserve"> на </w:t>
      </w:r>
      <w:proofErr w:type="spellStart"/>
      <w:r w:rsidRPr="00860451">
        <w:t>алкоголізм</w:t>
      </w:r>
      <w:proofErr w:type="spellEnd"/>
      <w:r w:rsidRPr="00860451">
        <w:t xml:space="preserve"> та </w:t>
      </w:r>
      <w:proofErr w:type="spellStart"/>
      <w:r w:rsidRPr="00860451">
        <w:t>наркоманію</w:t>
      </w:r>
      <w:proofErr w:type="spellEnd"/>
      <w:r w:rsidRPr="00860451">
        <w:t xml:space="preserve">, </w:t>
      </w:r>
      <w:proofErr w:type="spellStart"/>
      <w:r w:rsidRPr="00860451">
        <w:t>під</w:t>
      </w:r>
      <w:proofErr w:type="spellEnd"/>
      <w:r w:rsidRPr="00860451">
        <w:t xml:space="preserve"> </w:t>
      </w:r>
      <w:proofErr w:type="spellStart"/>
      <w:r w:rsidRPr="00860451">
        <w:t>профілактичним</w:t>
      </w:r>
      <w:proofErr w:type="spellEnd"/>
      <w:r w:rsidRPr="00860451">
        <w:t xml:space="preserve"> </w:t>
      </w:r>
      <w:proofErr w:type="spellStart"/>
      <w:r w:rsidRPr="00860451">
        <w:t>спостереженням</w:t>
      </w:r>
      <w:proofErr w:type="spellEnd"/>
      <w:r w:rsidRPr="00860451">
        <w:t xml:space="preserve"> в </w:t>
      </w:r>
      <w:proofErr w:type="spellStart"/>
      <w:r w:rsidRPr="00860451">
        <w:t>лікарів-наркологів</w:t>
      </w:r>
      <w:proofErr w:type="spellEnd"/>
      <w:r w:rsidRPr="00860451">
        <w:t xml:space="preserve"> </w:t>
      </w:r>
      <w:proofErr w:type="spellStart"/>
      <w:r w:rsidRPr="00860451">
        <w:t>перебуває</w:t>
      </w:r>
      <w:proofErr w:type="spellEnd"/>
      <w:r w:rsidRPr="00860451">
        <w:t xml:space="preserve"> 1614 </w:t>
      </w:r>
      <w:proofErr w:type="spellStart"/>
      <w:r w:rsidRPr="00860451">
        <w:t>жителів</w:t>
      </w:r>
      <w:proofErr w:type="spellEnd"/>
      <w:r w:rsidRPr="00860451">
        <w:t xml:space="preserve"> </w:t>
      </w:r>
      <w:proofErr w:type="spellStart"/>
      <w:r w:rsidRPr="00860451">
        <w:t>м</w:t>
      </w:r>
      <w:proofErr w:type="gramStart"/>
      <w:r w:rsidRPr="00860451">
        <w:t>.М</w:t>
      </w:r>
      <w:proofErr w:type="gramEnd"/>
      <w:r w:rsidRPr="00860451">
        <w:t>иколаєва</w:t>
      </w:r>
      <w:proofErr w:type="spellEnd"/>
      <w:r w:rsidRPr="00860451">
        <w:t xml:space="preserve">, </w:t>
      </w:r>
      <w:proofErr w:type="spellStart"/>
      <w:r w:rsidRPr="00860451">
        <w:t>що</w:t>
      </w:r>
      <w:proofErr w:type="spellEnd"/>
      <w:r w:rsidRPr="00860451">
        <w:t xml:space="preserve"> </w:t>
      </w:r>
      <w:proofErr w:type="spellStart"/>
      <w:r w:rsidRPr="00860451">
        <w:t>зловживають</w:t>
      </w:r>
      <w:proofErr w:type="spellEnd"/>
      <w:r w:rsidRPr="00860451">
        <w:t xml:space="preserve"> алкоголем (в тому </w:t>
      </w:r>
      <w:proofErr w:type="spellStart"/>
      <w:r w:rsidRPr="00860451">
        <w:t>числі</w:t>
      </w:r>
      <w:proofErr w:type="spellEnd"/>
      <w:r w:rsidRPr="00860451">
        <w:t xml:space="preserve"> – 8 </w:t>
      </w:r>
      <w:proofErr w:type="spellStart"/>
      <w:r w:rsidRPr="00860451">
        <w:t>неповнолітніх</w:t>
      </w:r>
      <w:proofErr w:type="spellEnd"/>
      <w:r w:rsidRPr="00860451">
        <w:t xml:space="preserve">) та 1233 </w:t>
      </w:r>
      <w:proofErr w:type="spellStart"/>
      <w:r w:rsidRPr="00860451">
        <w:t>жителі</w:t>
      </w:r>
      <w:proofErr w:type="spellEnd"/>
      <w:r w:rsidRPr="00860451">
        <w:t xml:space="preserve">, </w:t>
      </w:r>
      <w:proofErr w:type="spellStart"/>
      <w:r w:rsidRPr="00860451">
        <w:t>що</w:t>
      </w:r>
      <w:proofErr w:type="spellEnd"/>
      <w:r w:rsidRPr="00860451">
        <w:t xml:space="preserve"> </w:t>
      </w:r>
      <w:proofErr w:type="spellStart"/>
      <w:r w:rsidRPr="00860451">
        <w:t>зловживають</w:t>
      </w:r>
      <w:proofErr w:type="spellEnd"/>
      <w:r w:rsidRPr="00860451">
        <w:t xml:space="preserve"> </w:t>
      </w:r>
      <w:proofErr w:type="spellStart"/>
      <w:r w:rsidRPr="00860451">
        <w:t>наркотичними</w:t>
      </w:r>
      <w:proofErr w:type="spellEnd"/>
      <w:r w:rsidRPr="00860451">
        <w:t xml:space="preserve"> та </w:t>
      </w:r>
      <w:proofErr w:type="spellStart"/>
      <w:r w:rsidRPr="00860451">
        <w:t>іншими</w:t>
      </w:r>
      <w:proofErr w:type="spellEnd"/>
      <w:r w:rsidRPr="00860451">
        <w:t xml:space="preserve"> </w:t>
      </w:r>
      <w:proofErr w:type="spellStart"/>
      <w:r w:rsidRPr="00860451">
        <w:t>психоактивними</w:t>
      </w:r>
      <w:proofErr w:type="spellEnd"/>
      <w:r w:rsidRPr="00860451">
        <w:t xml:space="preserve"> </w:t>
      </w:r>
      <w:proofErr w:type="spellStart"/>
      <w:r w:rsidRPr="00860451">
        <w:t>засобами</w:t>
      </w:r>
      <w:proofErr w:type="spellEnd"/>
      <w:r w:rsidRPr="00860451">
        <w:t xml:space="preserve"> (в тому </w:t>
      </w:r>
      <w:proofErr w:type="spellStart"/>
      <w:r w:rsidRPr="00860451">
        <w:t>числі</w:t>
      </w:r>
      <w:proofErr w:type="spellEnd"/>
      <w:r w:rsidRPr="00860451">
        <w:t xml:space="preserve"> 11 </w:t>
      </w:r>
      <w:proofErr w:type="spellStart"/>
      <w:r w:rsidRPr="00860451">
        <w:t>неповнолітніх</w:t>
      </w:r>
      <w:proofErr w:type="spellEnd"/>
      <w:r w:rsidRPr="00860451">
        <w:t>).</w:t>
      </w:r>
    </w:p>
    <w:p w:rsidR="00860451" w:rsidRPr="00860451" w:rsidRDefault="00860451" w:rsidP="00860451">
      <w:r w:rsidRPr="00860451">
        <w:t xml:space="preserve">В І </w:t>
      </w:r>
      <w:proofErr w:type="spellStart"/>
      <w:proofErr w:type="gramStart"/>
      <w:r w:rsidRPr="00860451">
        <w:t>п</w:t>
      </w:r>
      <w:proofErr w:type="gramEnd"/>
      <w:r w:rsidRPr="00860451">
        <w:t>івріччі</w:t>
      </w:r>
      <w:proofErr w:type="spellEnd"/>
      <w:r w:rsidRPr="00860451">
        <w:t xml:space="preserve"> 2015 року </w:t>
      </w:r>
      <w:proofErr w:type="spellStart"/>
      <w:r w:rsidRPr="00860451">
        <w:t>охоплено</w:t>
      </w:r>
      <w:proofErr w:type="spellEnd"/>
      <w:r w:rsidRPr="00860451">
        <w:t xml:space="preserve"> </w:t>
      </w:r>
      <w:proofErr w:type="spellStart"/>
      <w:r w:rsidRPr="00860451">
        <w:t>лікуванням</w:t>
      </w:r>
      <w:proofErr w:type="spellEnd"/>
      <w:r w:rsidRPr="00860451">
        <w:t xml:space="preserve"> 47% </w:t>
      </w:r>
      <w:proofErr w:type="spellStart"/>
      <w:r w:rsidRPr="00860451">
        <w:t>хворих</w:t>
      </w:r>
      <w:proofErr w:type="spellEnd"/>
      <w:r w:rsidRPr="00860451">
        <w:t xml:space="preserve"> на </w:t>
      </w:r>
      <w:proofErr w:type="spellStart"/>
      <w:r w:rsidRPr="00860451">
        <w:t>алкоголізм</w:t>
      </w:r>
      <w:proofErr w:type="spellEnd"/>
      <w:r w:rsidRPr="00860451">
        <w:t xml:space="preserve">, в тому </w:t>
      </w:r>
      <w:proofErr w:type="spellStart"/>
      <w:r w:rsidRPr="00860451">
        <w:t>числі</w:t>
      </w:r>
      <w:proofErr w:type="spellEnd"/>
      <w:r w:rsidRPr="00860451">
        <w:t xml:space="preserve"> 13 % </w:t>
      </w:r>
      <w:proofErr w:type="spellStart"/>
      <w:r w:rsidRPr="00860451">
        <w:t>стаціонарним</w:t>
      </w:r>
      <w:proofErr w:type="spellEnd"/>
      <w:r w:rsidRPr="00860451">
        <w:t xml:space="preserve">.  </w:t>
      </w:r>
      <w:proofErr w:type="spellStart"/>
      <w:r w:rsidRPr="00860451">
        <w:t>Серед</w:t>
      </w:r>
      <w:proofErr w:type="spellEnd"/>
      <w:r w:rsidRPr="00860451">
        <w:t xml:space="preserve"> </w:t>
      </w:r>
      <w:proofErr w:type="spellStart"/>
      <w:r w:rsidRPr="00860451">
        <w:t>хворих</w:t>
      </w:r>
      <w:proofErr w:type="spellEnd"/>
      <w:r w:rsidRPr="00860451">
        <w:t xml:space="preserve"> на </w:t>
      </w:r>
      <w:proofErr w:type="spellStart"/>
      <w:r w:rsidRPr="00860451">
        <w:t>алкогольні</w:t>
      </w:r>
      <w:proofErr w:type="spellEnd"/>
      <w:r w:rsidRPr="00860451">
        <w:t xml:space="preserve"> </w:t>
      </w:r>
      <w:proofErr w:type="spellStart"/>
      <w:r w:rsidRPr="00860451">
        <w:t>психози</w:t>
      </w:r>
      <w:proofErr w:type="spellEnd"/>
      <w:r w:rsidRPr="00860451">
        <w:t xml:space="preserve"> </w:t>
      </w:r>
      <w:proofErr w:type="spellStart"/>
      <w:r w:rsidRPr="00860451">
        <w:t>охоплено</w:t>
      </w:r>
      <w:proofErr w:type="spellEnd"/>
      <w:r w:rsidRPr="00860451">
        <w:t xml:space="preserve"> </w:t>
      </w:r>
      <w:proofErr w:type="spellStart"/>
      <w:r w:rsidRPr="00860451">
        <w:t>лікуванням</w:t>
      </w:r>
      <w:proofErr w:type="spellEnd"/>
      <w:r w:rsidRPr="00860451">
        <w:t xml:space="preserve"> 100% (21 </w:t>
      </w:r>
      <w:proofErr w:type="spellStart"/>
      <w:r w:rsidRPr="00860451">
        <w:t>хворий</w:t>
      </w:r>
      <w:proofErr w:type="spellEnd"/>
      <w:r w:rsidRPr="00860451">
        <w:t xml:space="preserve">), </w:t>
      </w:r>
      <w:proofErr w:type="spellStart"/>
      <w:r w:rsidRPr="00860451">
        <w:t>стаціонарним</w:t>
      </w:r>
      <w:proofErr w:type="spellEnd"/>
      <w:r w:rsidRPr="00860451">
        <w:t xml:space="preserve"> – 50%. </w:t>
      </w:r>
      <w:proofErr w:type="spellStart"/>
      <w:r w:rsidRPr="00860451">
        <w:t>Хворих</w:t>
      </w:r>
      <w:proofErr w:type="spellEnd"/>
      <w:r w:rsidRPr="00860451">
        <w:t xml:space="preserve"> </w:t>
      </w:r>
      <w:proofErr w:type="gramStart"/>
      <w:r w:rsidRPr="00860451">
        <w:t>на</w:t>
      </w:r>
      <w:proofErr w:type="gramEnd"/>
      <w:r w:rsidRPr="00860451">
        <w:t xml:space="preserve"> </w:t>
      </w:r>
      <w:proofErr w:type="spellStart"/>
      <w:r w:rsidRPr="00860451">
        <w:t>наркоманію</w:t>
      </w:r>
      <w:proofErr w:type="spellEnd"/>
      <w:r w:rsidRPr="00860451">
        <w:t xml:space="preserve"> </w:t>
      </w:r>
      <w:proofErr w:type="spellStart"/>
      <w:r w:rsidRPr="00860451">
        <w:t>проліковано</w:t>
      </w:r>
      <w:proofErr w:type="spellEnd"/>
      <w:r w:rsidRPr="00860451">
        <w:t xml:space="preserve"> 957 (55,49%), в тому </w:t>
      </w:r>
      <w:proofErr w:type="spellStart"/>
      <w:r w:rsidRPr="00860451">
        <w:t>числі</w:t>
      </w:r>
      <w:proofErr w:type="spellEnd"/>
      <w:r w:rsidRPr="00860451">
        <w:t xml:space="preserve"> </w:t>
      </w:r>
      <w:proofErr w:type="spellStart"/>
      <w:r w:rsidRPr="00860451">
        <w:t>стаціонарним</w:t>
      </w:r>
      <w:proofErr w:type="spellEnd"/>
      <w:r w:rsidRPr="00860451">
        <w:t xml:space="preserve"> – 16,81%.</w:t>
      </w:r>
    </w:p>
    <w:p w:rsidR="00860451" w:rsidRPr="00860451" w:rsidRDefault="00860451" w:rsidP="00860451">
      <w:r w:rsidRPr="00860451">
        <w:t> </w:t>
      </w:r>
    </w:p>
    <w:p w:rsidR="00860451" w:rsidRPr="00860451" w:rsidRDefault="00860451" w:rsidP="00860451">
      <w:r w:rsidRPr="00860451">
        <w:t xml:space="preserve">КОНТИНГЕНТИ (м. </w:t>
      </w:r>
      <w:proofErr w:type="spellStart"/>
      <w:r w:rsidRPr="00860451">
        <w:t>Миколаїв</w:t>
      </w:r>
      <w:proofErr w:type="spellEnd"/>
      <w:r w:rsidRPr="00860451">
        <w:t>)</w:t>
      </w:r>
    </w:p>
    <w:p w:rsidR="00860451" w:rsidRPr="00860451" w:rsidRDefault="00860451" w:rsidP="00860451">
      <w:proofErr w:type="spellStart"/>
      <w:r w:rsidRPr="00860451">
        <w:t>осіб</w:t>
      </w:r>
      <w:proofErr w:type="spellEnd"/>
      <w:r w:rsidRPr="00860451">
        <w:t xml:space="preserve">, </w:t>
      </w:r>
      <w:proofErr w:type="spellStart"/>
      <w:r w:rsidRPr="00860451">
        <w:t>які</w:t>
      </w:r>
      <w:proofErr w:type="spellEnd"/>
      <w:r w:rsidRPr="00860451">
        <w:t xml:space="preserve"> </w:t>
      </w:r>
      <w:proofErr w:type="spellStart"/>
      <w:r w:rsidRPr="00860451">
        <w:t>знаходяться</w:t>
      </w:r>
      <w:proofErr w:type="spellEnd"/>
      <w:r w:rsidRPr="00860451">
        <w:t xml:space="preserve"> на </w:t>
      </w:r>
      <w:proofErr w:type="spellStart"/>
      <w:proofErr w:type="gramStart"/>
      <w:r w:rsidRPr="00860451">
        <w:t>обл</w:t>
      </w:r>
      <w:proofErr w:type="gramEnd"/>
      <w:r w:rsidRPr="00860451">
        <w:t>іку</w:t>
      </w:r>
      <w:proofErr w:type="spellEnd"/>
      <w:r w:rsidRPr="00860451">
        <w:t xml:space="preserve"> в </w:t>
      </w:r>
      <w:proofErr w:type="spellStart"/>
      <w:r w:rsidRPr="00860451">
        <w:t>облнаркодиспарі</w:t>
      </w:r>
      <w:proofErr w:type="spellEnd"/>
      <w:r w:rsidRPr="00860451">
        <w:t xml:space="preserve"> за I </w:t>
      </w:r>
      <w:proofErr w:type="spellStart"/>
      <w:r w:rsidRPr="00860451">
        <w:t>півріччя</w:t>
      </w:r>
      <w:proofErr w:type="spellEnd"/>
      <w:r w:rsidRPr="00860451">
        <w:t xml:space="preserve"> 2015 року </w:t>
      </w:r>
      <w:r w:rsidRPr="00860451">
        <w:rPr>
          <w:b/>
          <w:bCs/>
        </w:rPr>
        <w:t>(</w:t>
      </w:r>
      <w:proofErr w:type="spellStart"/>
      <w:r w:rsidRPr="00860451">
        <w:rPr>
          <w:b/>
          <w:bCs/>
        </w:rPr>
        <w:t>розповсюдженість</w:t>
      </w:r>
      <w:proofErr w:type="spellEnd"/>
      <w:r w:rsidRPr="00860451">
        <w:rPr>
          <w:b/>
          <w:bCs/>
        </w:rPr>
        <w:t>)</w:t>
      </w:r>
    </w:p>
    <w:tbl>
      <w:tblPr>
        <w:tblW w:w="12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8"/>
        <w:gridCol w:w="462"/>
        <w:gridCol w:w="630"/>
        <w:gridCol w:w="462"/>
        <w:gridCol w:w="630"/>
        <w:gridCol w:w="387"/>
        <w:gridCol w:w="407"/>
        <w:gridCol w:w="387"/>
        <w:gridCol w:w="438"/>
        <w:gridCol w:w="462"/>
        <w:gridCol w:w="518"/>
        <w:gridCol w:w="462"/>
        <w:gridCol w:w="580"/>
        <w:gridCol w:w="387"/>
        <w:gridCol w:w="516"/>
        <w:gridCol w:w="387"/>
        <w:gridCol w:w="580"/>
        <w:gridCol w:w="581"/>
        <w:gridCol w:w="708"/>
        <w:gridCol w:w="708"/>
        <w:gridCol w:w="630"/>
      </w:tblGrid>
      <w:tr w:rsidR="00860451" w:rsidRPr="00860451" w:rsidTr="00860451"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proofErr w:type="spellStart"/>
            <w:r w:rsidRPr="00860451">
              <w:t>Найменування</w:t>
            </w:r>
            <w:proofErr w:type="spellEnd"/>
            <w:r w:rsidRPr="00860451">
              <w:t xml:space="preserve"> </w:t>
            </w:r>
            <w:proofErr w:type="spellStart"/>
            <w:r w:rsidRPr="00860451">
              <w:t>мі</w:t>
            </w:r>
            <w:proofErr w:type="gramStart"/>
            <w:r w:rsidRPr="00860451">
              <w:t>ст</w:t>
            </w:r>
            <w:proofErr w:type="spellEnd"/>
            <w:proofErr w:type="gramEnd"/>
          </w:p>
          <w:p w:rsidR="00000000" w:rsidRPr="00860451" w:rsidRDefault="00860451" w:rsidP="00860451">
            <w:r w:rsidRPr="00860451">
              <w:t xml:space="preserve">та </w:t>
            </w:r>
            <w:proofErr w:type="spellStart"/>
            <w:r w:rsidRPr="00860451">
              <w:t>районів</w:t>
            </w:r>
            <w:proofErr w:type="spellEnd"/>
            <w:r w:rsidRPr="00860451">
              <w:t xml:space="preserve"> </w:t>
            </w:r>
            <w:proofErr w:type="spellStart"/>
            <w:r w:rsidRPr="00860451">
              <w:t>області</w:t>
            </w:r>
            <w:proofErr w:type="spellEnd"/>
          </w:p>
        </w:tc>
        <w:tc>
          <w:tcPr>
            <w:tcW w:w="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Хронічний</w:t>
            </w:r>
            <w:proofErr w:type="spellEnd"/>
            <w:r w:rsidRPr="00860451">
              <w:t xml:space="preserve"> </w:t>
            </w:r>
            <w:proofErr w:type="spellStart"/>
            <w:r w:rsidRPr="00860451">
              <w:t>алкоголізм</w:t>
            </w:r>
            <w:proofErr w:type="spellEnd"/>
          </w:p>
        </w:tc>
        <w:tc>
          <w:tcPr>
            <w:tcW w:w="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Алкогольні</w:t>
            </w:r>
            <w:proofErr w:type="spellEnd"/>
            <w:r w:rsidRPr="00860451">
              <w:t xml:space="preserve"> </w:t>
            </w:r>
            <w:proofErr w:type="spellStart"/>
            <w:r w:rsidRPr="00860451">
              <w:t>психози</w:t>
            </w:r>
            <w:proofErr w:type="spellEnd"/>
          </w:p>
        </w:tc>
        <w:tc>
          <w:tcPr>
            <w:tcW w:w="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Наркоманії</w:t>
            </w:r>
            <w:proofErr w:type="spellEnd"/>
          </w:p>
        </w:tc>
        <w:tc>
          <w:tcPr>
            <w:tcW w:w="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Токсикоманії</w:t>
            </w:r>
            <w:proofErr w:type="spellEnd"/>
          </w:p>
        </w:tc>
        <w:tc>
          <w:tcPr>
            <w:tcW w:w="1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 xml:space="preserve">За </w:t>
            </w:r>
            <w:proofErr w:type="spellStart"/>
            <w:r w:rsidRPr="00860451">
              <w:t>усіма</w:t>
            </w:r>
            <w:proofErr w:type="spellEnd"/>
            <w:r w:rsidRPr="00860451">
              <w:t xml:space="preserve"> </w:t>
            </w:r>
            <w:proofErr w:type="spellStart"/>
            <w:r w:rsidRPr="00860451">
              <w:t>захворюваннями</w:t>
            </w:r>
            <w:proofErr w:type="spellEnd"/>
          </w:p>
        </w:tc>
      </w:tr>
      <w:tr w:rsidR="00860451" w:rsidRPr="00860451" w:rsidTr="0086045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/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2014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2015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2015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2015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2014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2015</w:t>
            </w:r>
          </w:p>
        </w:tc>
      </w:tr>
      <w:tr w:rsidR="00860451" w:rsidRPr="00860451" w:rsidTr="0086045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/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на</w:t>
            </w:r>
          </w:p>
          <w:p w:rsidR="00000000" w:rsidRPr="00860451" w:rsidRDefault="00860451" w:rsidP="00860451">
            <w:r w:rsidRPr="00860451">
              <w:t>10 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на</w:t>
            </w:r>
          </w:p>
          <w:p w:rsidR="00000000" w:rsidRPr="00860451" w:rsidRDefault="00860451" w:rsidP="00860451">
            <w:r w:rsidRPr="00860451">
              <w:t>10 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на</w:t>
            </w:r>
          </w:p>
          <w:p w:rsidR="00000000" w:rsidRPr="00860451" w:rsidRDefault="00860451" w:rsidP="00860451">
            <w:r w:rsidRPr="00860451">
              <w:t>10 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на</w:t>
            </w:r>
          </w:p>
          <w:p w:rsidR="00000000" w:rsidRPr="00860451" w:rsidRDefault="00860451" w:rsidP="00860451">
            <w:r w:rsidRPr="00860451">
              <w:t>10 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на</w:t>
            </w:r>
          </w:p>
          <w:p w:rsidR="00000000" w:rsidRPr="00860451" w:rsidRDefault="00860451" w:rsidP="00860451">
            <w:r w:rsidRPr="00860451">
              <w:t>10 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на</w:t>
            </w:r>
          </w:p>
          <w:p w:rsidR="00000000" w:rsidRPr="00860451" w:rsidRDefault="00860451" w:rsidP="00860451">
            <w:r w:rsidRPr="00860451">
              <w:t>10 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на</w:t>
            </w:r>
          </w:p>
          <w:p w:rsidR="00000000" w:rsidRPr="00860451" w:rsidRDefault="00860451" w:rsidP="00860451">
            <w:r w:rsidRPr="00860451">
              <w:t>10 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на</w:t>
            </w:r>
          </w:p>
          <w:p w:rsidR="00000000" w:rsidRPr="00860451" w:rsidRDefault="00860451" w:rsidP="00860451">
            <w:r w:rsidRPr="00860451">
              <w:t>10 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на</w:t>
            </w:r>
          </w:p>
          <w:p w:rsidR="00000000" w:rsidRPr="00860451" w:rsidRDefault="00860451" w:rsidP="00860451">
            <w:r w:rsidRPr="00860451">
              <w:t>10 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на</w:t>
            </w:r>
          </w:p>
          <w:p w:rsidR="00000000" w:rsidRPr="00860451" w:rsidRDefault="00860451" w:rsidP="00860451">
            <w:r w:rsidRPr="00860451">
              <w:t>10 т</w:t>
            </w:r>
          </w:p>
        </w:tc>
      </w:tr>
      <w:tr w:rsidR="00860451" w:rsidRPr="00860451" w:rsidTr="0086045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  1.  </w:t>
            </w:r>
            <w:proofErr w:type="spellStart"/>
            <w:r w:rsidRPr="00860451">
              <w:t>Центральний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1591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103,78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1585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103,06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0,59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0,52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517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33,72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505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32,83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0,065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0,065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2118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138,16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2099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136,48</w:t>
            </w:r>
          </w:p>
        </w:tc>
      </w:tr>
      <w:tr w:rsidR="00860451" w:rsidRPr="00860451" w:rsidTr="0086045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lastRenderedPageBreak/>
              <w:t>2.  </w:t>
            </w:r>
            <w:proofErr w:type="spellStart"/>
            <w:r w:rsidRPr="00860451">
              <w:t>Ленінський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1519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109,75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1521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110,22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0,79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0,65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661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47,76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640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46,38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2191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158,31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2170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157,25</w:t>
            </w:r>
          </w:p>
        </w:tc>
      </w:tr>
      <w:tr w:rsidR="00860451" w:rsidRPr="00860451" w:rsidTr="0086045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3.  </w:t>
            </w:r>
            <w:proofErr w:type="spellStart"/>
            <w:r w:rsidRPr="00860451">
              <w:t>Заводський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124,0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1515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125,21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0,25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0,25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546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45,12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514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42,48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2049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169,34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2032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167,93</w:t>
            </w:r>
          </w:p>
        </w:tc>
      </w:tr>
      <w:tr w:rsidR="00860451" w:rsidRPr="00860451" w:rsidTr="0086045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  4.</w:t>
            </w:r>
            <w:r w:rsidRPr="00860451">
              <w:t> </w:t>
            </w:r>
            <w:r w:rsidRPr="00860451">
              <w:rPr>
                <w:b/>
                <w:bCs/>
              </w:rPr>
              <w:t> По ОНД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4610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111,70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4621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111,94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0,56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0,48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1724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41,77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1659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40,19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0,02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0,024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6358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154,06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6301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152,64</w:t>
            </w:r>
          </w:p>
        </w:tc>
      </w:tr>
      <w:tr w:rsidR="00860451" w:rsidRPr="00860451" w:rsidTr="0086045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5.  </w:t>
            </w:r>
            <w:proofErr w:type="spellStart"/>
            <w:r w:rsidRPr="00860451">
              <w:t>Корабельний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610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78,51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634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81,81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0,13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0,13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77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9,91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66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8,52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688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88,55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701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90,45</w:t>
            </w:r>
          </w:p>
        </w:tc>
      </w:tr>
      <w:tr w:rsidR="00860451" w:rsidRPr="00860451" w:rsidTr="0086045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6.</w:t>
            </w:r>
            <w:r w:rsidRPr="00860451">
              <w:t> </w:t>
            </w:r>
            <w:r w:rsidRPr="00860451">
              <w:rPr>
                <w:b/>
                <w:bCs/>
              </w:rPr>
              <w:t xml:space="preserve"> м. </w:t>
            </w:r>
            <w:proofErr w:type="spellStart"/>
            <w:r w:rsidRPr="00860451">
              <w:rPr>
                <w:b/>
                <w:bCs/>
              </w:rPr>
              <w:t>Миколаї</w:t>
            </w:r>
            <w:proofErr w:type="gramStart"/>
            <w:r w:rsidRPr="00860451">
              <w:rPr>
                <w:b/>
                <w:bCs/>
              </w:rPr>
              <w:t>в</w:t>
            </w:r>
            <w:proofErr w:type="spellEnd"/>
            <w:proofErr w:type="gram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5220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106,44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5255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107,18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0,49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0,43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1801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36,73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1725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35,18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0,02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0,020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7046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143,68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7002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142,81</w:t>
            </w:r>
          </w:p>
        </w:tc>
      </w:tr>
    </w:tbl>
    <w:p w:rsidR="00860451" w:rsidRPr="00860451" w:rsidRDefault="00860451" w:rsidP="00860451">
      <w:r w:rsidRPr="00860451">
        <w:t xml:space="preserve">КОНТИНГЕНТИ (м. </w:t>
      </w:r>
      <w:proofErr w:type="spellStart"/>
      <w:r w:rsidRPr="00860451">
        <w:t>Миколаїв</w:t>
      </w:r>
      <w:proofErr w:type="spellEnd"/>
      <w:r w:rsidRPr="00860451">
        <w:t>)</w:t>
      </w:r>
    </w:p>
    <w:p w:rsidR="00860451" w:rsidRPr="00860451" w:rsidRDefault="00860451" w:rsidP="00860451">
      <w:proofErr w:type="spellStart"/>
      <w:r w:rsidRPr="00860451">
        <w:t>хворих</w:t>
      </w:r>
      <w:proofErr w:type="spellEnd"/>
      <w:r w:rsidRPr="00860451">
        <w:t xml:space="preserve">, </w:t>
      </w:r>
      <w:proofErr w:type="spellStart"/>
      <w:r w:rsidRPr="00860451">
        <w:t>взятих</w:t>
      </w:r>
      <w:proofErr w:type="spellEnd"/>
      <w:r w:rsidRPr="00860451">
        <w:t xml:space="preserve"> на </w:t>
      </w:r>
      <w:proofErr w:type="spellStart"/>
      <w:proofErr w:type="gramStart"/>
      <w:r w:rsidRPr="00860451">
        <w:t>обл</w:t>
      </w:r>
      <w:proofErr w:type="gramEnd"/>
      <w:r w:rsidRPr="00860451">
        <w:t>ік</w:t>
      </w:r>
      <w:proofErr w:type="spellEnd"/>
      <w:r w:rsidRPr="00860451">
        <w:t xml:space="preserve"> </w:t>
      </w:r>
      <w:proofErr w:type="spellStart"/>
      <w:r w:rsidRPr="00860451">
        <w:t>з</w:t>
      </w:r>
      <w:proofErr w:type="spellEnd"/>
      <w:r w:rsidRPr="00860451">
        <w:t xml:space="preserve"> </w:t>
      </w:r>
      <w:proofErr w:type="spellStart"/>
      <w:r w:rsidRPr="00860451">
        <w:t>вперше</w:t>
      </w:r>
      <w:proofErr w:type="spellEnd"/>
      <w:r w:rsidRPr="00860451">
        <w:t xml:space="preserve"> в </w:t>
      </w:r>
      <w:proofErr w:type="spellStart"/>
      <w:r w:rsidRPr="00860451">
        <w:t>житті</w:t>
      </w:r>
      <w:proofErr w:type="spellEnd"/>
      <w:r w:rsidRPr="00860451">
        <w:t xml:space="preserve"> </w:t>
      </w:r>
      <w:proofErr w:type="spellStart"/>
      <w:r w:rsidRPr="00860451">
        <w:t>встановленим</w:t>
      </w:r>
      <w:proofErr w:type="spellEnd"/>
      <w:r w:rsidRPr="00860451">
        <w:t xml:space="preserve"> </w:t>
      </w:r>
      <w:proofErr w:type="spellStart"/>
      <w:r w:rsidRPr="00860451">
        <w:t>діагнозом</w:t>
      </w:r>
      <w:proofErr w:type="spellEnd"/>
      <w:r w:rsidRPr="00860451">
        <w:t xml:space="preserve"> за  I </w:t>
      </w:r>
      <w:proofErr w:type="spellStart"/>
      <w:r w:rsidRPr="00860451">
        <w:t>півріччя</w:t>
      </w:r>
      <w:proofErr w:type="spellEnd"/>
      <w:r w:rsidRPr="00860451">
        <w:t xml:space="preserve"> 2015 року </w:t>
      </w:r>
      <w:r w:rsidRPr="00860451">
        <w:rPr>
          <w:b/>
          <w:bCs/>
        </w:rPr>
        <w:t>(</w:t>
      </w:r>
      <w:proofErr w:type="spellStart"/>
      <w:r w:rsidRPr="00860451">
        <w:rPr>
          <w:b/>
          <w:bCs/>
        </w:rPr>
        <w:t>захворюваність</w:t>
      </w:r>
      <w:proofErr w:type="spellEnd"/>
      <w:r w:rsidRPr="00860451">
        <w:rPr>
          <w:b/>
          <w:bCs/>
        </w:rPr>
        <w:t>)</w:t>
      </w:r>
    </w:p>
    <w:tbl>
      <w:tblPr>
        <w:tblW w:w="12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6"/>
        <w:gridCol w:w="621"/>
        <w:gridCol w:w="622"/>
        <w:gridCol w:w="622"/>
        <w:gridCol w:w="622"/>
        <w:gridCol w:w="387"/>
        <w:gridCol w:w="407"/>
        <w:gridCol w:w="387"/>
        <w:gridCol w:w="622"/>
        <w:gridCol w:w="496"/>
        <w:gridCol w:w="496"/>
        <w:gridCol w:w="496"/>
        <w:gridCol w:w="622"/>
        <w:gridCol w:w="387"/>
        <w:gridCol w:w="371"/>
        <w:gridCol w:w="387"/>
        <w:gridCol w:w="496"/>
        <w:gridCol w:w="622"/>
        <w:gridCol w:w="622"/>
        <w:gridCol w:w="496"/>
        <w:gridCol w:w="623"/>
      </w:tblGrid>
      <w:tr w:rsidR="00860451" w:rsidRPr="00860451" w:rsidTr="00860451"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proofErr w:type="spellStart"/>
            <w:r w:rsidRPr="00860451">
              <w:t>Найменування</w:t>
            </w:r>
            <w:proofErr w:type="spellEnd"/>
            <w:r w:rsidRPr="00860451">
              <w:t xml:space="preserve"> </w:t>
            </w:r>
            <w:proofErr w:type="spellStart"/>
            <w:r w:rsidRPr="00860451">
              <w:t>мі</w:t>
            </w:r>
            <w:proofErr w:type="gramStart"/>
            <w:r w:rsidRPr="00860451">
              <w:t>ст</w:t>
            </w:r>
            <w:proofErr w:type="spellEnd"/>
            <w:proofErr w:type="gramEnd"/>
          </w:p>
          <w:p w:rsidR="00000000" w:rsidRPr="00860451" w:rsidRDefault="00860451" w:rsidP="00860451">
            <w:r w:rsidRPr="00860451">
              <w:t xml:space="preserve">та </w:t>
            </w:r>
            <w:proofErr w:type="spellStart"/>
            <w:r w:rsidRPr="00860451">
              <w:t>районів</w:t>
            </w:r>
            <w:proofErr w:type="spellEnd"/>
            <w:r w:rsidRPr="00860451">
              <w:t xml:space="preserve"> </w:t>
            </w:r>
            <w:proofErr w:type="spellStart"/>
            <w:r w:rsidRPr="00860451">
              <w:t>області</w:t>
            </w:r>
            <w:proofErr w:type="spellEnd"/>
          </w:p>
        </w:tc>
        <w:tc>
          <w:tcPr>
            <w:tcW w:w="1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Хронічний</w:t>
            </w:r>
            <w:proofErr w:type="spellEnd"/>
            <w:r w:rsidRPr="00860451">
              <w:t xml:space="preserve"> </w:t>
            </w:r>
            <w:proofErr w:type="spellStart"/>
            <w:r w:rsidRPr="00860451">
              <w:t>алкоголізм</w:t>
            </w:r>
            <w:proofErr w:type="spellEnd"/>
          </w:p>
        </w:tc>
        <w:tc>
          <w:tcPr>
            <w:tcW w:w="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Алкогольні</w:t>
            </w:r>
            <w:proofErr w:type="spellEnd"/>
            <w:r w:rsidRPr="00860451">
              <w:t xml:space="preserve"> </w:t>
            </w:r>
            <w:proofErr w:type="spellStart"/>
            <w:r w:rsidRPr="00860451">
              <w:t>психози</w:t>
            </w:r>
            <w:proofErr w:type="spellEnd"/>
          </w:p>
        </w:tc>
        <w:tc>
          <w:tcPr>
            <w:tcW w:w="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Наркоманії</w:t>
            </w:r>
            <w:proofErr w:type="spellEnd"/>
          </w:p>
        </w:tc>
        <w:tc>
          <w:tcPr>
            <w:tcW w:w="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Токсикоманії</w:t>
            </w:r>
            <w:proofErr w:type="spellEnd"/>
          </w:p>
        </w:tc>
        <w:tc>
          <w:tcPr>
            <w:tcW w:w="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 xml:space="preserve">За </w:t>
            </w:r>
            <w:proofErr w:type="spellStart"/>
            <w:r w:rsidRPr="00860451">
              <w:t>усіма</w:t>
            </w:r>
            <w:proofErr w:type="spellEnd"/>
            <w:r w:rsidRPr="00860451">
              <w:t xml:space="preserve"> </w:t>
            </w:r>
            <w:proofErr w:type="spellStart"/>
            <w:r w:rsidRPr="00860451">
              <w:t>захворюваннями</w:t>
            </w:r>
            <w:proofErr w:type="spellEnd"/>
          </w:p>
        </w:tc>
      </w:tr>
      <w:tr w:rsidR="00860451" w:rsidRPr="00860451" w:rsidTr="0086045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/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2014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2015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2014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2015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2014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2015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2015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2014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2015</w:t>
            </w:r>
          </w:p>
        </w:tc>
      </w:tr>
      <w:tr w:rsidR="00860451" w:rsidRPr="00860451" w:rsidTr="0086045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/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на</w:t>
            </w:r>
          </w:p>
          <w:p w:rsidR="00000000" w:rsidRPr="00860451" w:rsidRDefault="00860451" w:rsidP="00860451">
            <w:r w:rsidRPr="00860451">
              <w:t>10 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на</w:t>
            </w:r>
          </w:p>
          <w:p w:rsidR="00000000" w:rsidRPr="00860451" w:rsidRDefault="00860451" w:rsidP="00860451">
            <w:r w:rsidRPr="00860451">
              <w:t>10 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на</w:t>
            </w:r>
          </w:p>
          <w:p w:rsidR="00000000" w:rsidRPr="00860451" w:rsidRDefault="00860451" w:rsidP="00860451">
            <w:r w:rsidRPr="00860451">
              <w:t>10 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0000" w:rsidRPr="00860451" w:rsidRDefault="00860451" w:rsidP="00860451">
            <w:r w:rsidRPr="00860451">
              <w:t>на 10 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на</w:t>
            </w:r>
          </w:p>
          <w:p w:rsidR="00000000" w:rsidRPr="00860451" w:rsidRDefault="00860451" w:rsidP="00860451">
            <w:r w:rsidRPr="00860451">
              <w:t>10 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на</w:t>
            </w:r>
          </w:p>
          <w:p w:rsidR="00000000" w:rsidRPr="00860451" w:rsidRDefault="00860451" w:rsidP="00860451">
            <w:r w:rsidRPr="00860451">
              <w:t>10 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на 10 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на</w:t>
            </w:r>
          </w:p>
          <w:p w:rsidR="00000000" w:rsidRPr="00860451" w:rsidRDefault="00860451" w:rsidP="00860451">
            <w:r w:rsidRPr="00860451">
              <w:t>10 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на 10 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на</w:t>
            </w:r>
          </w:p>
          <w:p w:rsidR="00000000" w:rsidRPr="00860451" w:rsidRDefault="00860451" w:rsidP="00860451">
            <w:r w:rsidRPr="00860451">
              <w:t>10 т</w:t>
            </w:r>
          </w:p>
        </w:tc>
      </w:tr>
      <w:tr w:rsidR="00860451" w:rsidRPr="00860451" w:rsidTr="0086045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  1.  </w:t>
            </w:r>
            <w:proofErr w:type="spellStart"/>
            <w:r w:rsidRPr="00860451">
              <w:t>Центральний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81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5,28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75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4,88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0,20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0,20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0,46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0,78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91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5,94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90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5,85</w:t>
            </w:r>
          </w:p>
        </w:tc>
      </w:tr>
      <w:tr w:rsidR="00860451" w:rsidRPr="00860451" w:rsidTr="0086045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2.  </w:t>
            </w:r>
            <w:proofErr w:type="spellStart"/>
            <w:r w:rsidRPr="00860451">
              <w:t>Ленінський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69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5,0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68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4,93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0,29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0,29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23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1,66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0,65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96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6,94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81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5,87</w:t>
            </w:r>
          </w:p>
        </w:tc>
      </w:tr>
      <w:tr w:rsidR="00860451" w:rsidRPr="00860451" w:rsidTr="0086045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3.  </w:t>
            </w:r>
            <w:proofErr w:type="spellStart"/>
            <w:r w:rsidRPr="00860451">
              <w:t>Заводський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86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7,11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75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6,20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0,08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0,25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10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0,83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0,41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97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8,02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83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6,86</w:t>
            </w:r>
          </w:p>
        </w:tc>
      </w:tr>
      <w:tr w:rsidR="00860451" w:rsidRPr="00860451" w:rsidTr="0086045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  4.</w:t>
            </w:r>
            <w:r w:rsidRPr="00860451">
              <w:t> </w:t>
            </w:r>
            <w:r w:rsidRPr="00860451">
              <w:rPr>
                <w:b/>
                <w:bCs/>
              </w:rPr>
              <w:t> По 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236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5,72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218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5,28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0,19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0,24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40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0,97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0,63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6,88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254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6,15</w:t>
            </w:r>
          </w:p>
        </w:tc>
      </w:tr>
      <w:tr w:rsidR="00860451" w:rsidRPr="00860451" w:rsidTr="0086045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5.  </w:t>
            </w:r>
            <w:proofErr w:type="spellStart"/>
            <w:r w:rsidRPr="00860451">
              <w:t>Корабельний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27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3,47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27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3,48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0,13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0,13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0,13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0,13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29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3,73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29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3,74</w:t>
            </w:r>
          </w:p>
        </w:tc>
      </w:tr>
      <w:tr w:rsidR="00860451" w:rsidRPr="00860451" w:rsidTr="0086045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6.</w:t>
            </w:r>
            <w:r w:rsidRPr="00860451">
              <w:t> </w:t>
            </w:r>
            <w:r w:rsidRPr="00860451">
              <w:rPr>
                <w:b/>
                <w:bCs/>
              </w:rPr>
              <w:t xml:space="preserve"> м. </w:t>
            </w:r>
            <w:proofErr w:type="spellStart"/>
            <w:r w:rsidRPr="00860451">
              <w:rPr>
                <w:b/>
                <w:bCs/>
              </w:rPr>
              <w:t>Миколаї</w:t>
            </w:r>
            <w:proofErr w:type="gramStart"/>
            <w:r w:rsidRPr="00860451">
              <w:rPr>
                <w:b/>
                <w:bCs/>
              </w:rPr>
              <w:t>в</w:t>
            </w:r>
            <w:proofErr w:type="spellEnd"/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263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5,36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245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5,00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0,18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0,22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41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0,84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0,55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313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6,38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283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5,77</w:t>
            </w:r>
          </w:p>
        </w:tc>
      </w:tr>
    </w:tbl>
    <w:p w:rsidR="00860451" w:rsidRPr="00860451" w:rsidRDefault="00860451" w:rsidP="00860451">
      <w:r w:rsidRPr="00860451">
        <w:t xml:space="preserve">КОНТИНГЕТИ (м. </w:t>
      </w:r>
      <w:proofErr w:type="spellStart"/>
      <w:r w:rsidRPr="00860451">
        <w:t>Миколаїв</w:t>
      </w:r>
      <w:proofErr w:type="spellEnd"/>
      <w:r w:rsidRPr="00860451">
        <w:t>)</w:t>
      </w:r>
    </w:p>
    <w:p w:rsidR="00860451" w:rsidRPr="00860451" w:rsidRDefault="00860451" w:rsidP="00860451">
      <w:r w:rsidRPr="00860451">
        <w:t> </w:t>
      </w:r>
      <w:proofErr w:type="spellStart"/>
      <w:r w:rsidRPr="00860451">
        <w:t>осіб</w:t>
      </w:r>
      <w:proofErr w:type="spellEnd"/>
      <w:r w:rsidRPr="00860451">
        <w:t xml:space="preserve">, </w:t>
      </w:r>
      <w:proofErr w:type="spellStart"/>
      <w:r w:rsidRPr="00860451">
        <w:t>які</w:t>
      </w:r>
      <w:proofErr w:type="spellEnd"/>
      <w:r w:rsidRPr="00860451">
        <w:t xml:space="preserve"> </w:t>
      </w:r>
      <w:proofErr w:type="spellStart"/>
      <w:r w:rsidRPr="00860451">
        <w:t>знаходяться</w:t>
      </w:r>
      <w:proofErr w:type="spellEnd"/>
      <w:r w:rsidRPr="00860451">
        <w:t xml:space="preserve"> на </w:t>
      </w:r>
      <w:proofErr w:type="spellStart"/>
      <w:proofErr w:type="gramStart"/>
      <w:r w:rsidRPr="00860451">
        <w:t>проф</w:t>
      </w:r>
      <w:proofErr w:type="gramEnd"/>
      <w:r w:rsidRPr="00860451">
        <w:t>ілактичному</w:t>
      </w:r>
      <w:proofErr w:type="spellEnd"/>
      <w:r w:rsidRPr="00860451">
        <w:t xml:space="preserve"> </w:t>
      </w:r>
      <w:proofErr w:type="spellStart"/>
      <w:r w:rsidRPr="00860451">
        <w:t>обліку</w:t>
      </w:r>
      <w:proofErr w:type="spellEnd"/>
      <w:r w:rsidRPr="00860451">
        <w:t xml:space="preserve"> в </w:t>
      </w:r>
      <w:proofErr w:type="spellStart"/>
      <w:r w:rsidRPr="00860451">
        <w:t>облнаркодиспансері</w:t>
      </w:r>
      <w:proofErr w:type="spellEnd"/>
      <w:r w:rsidRPr="00860451">
        <w:t xml:space="preserve"> за І </w:t>
      </w:r>
      <w:proofErr w:type="spellStart"/>
      <w:r w:rsidRPr="00860451">
        <w:t>півріччя</w:t>
      </w:r>
      <w:proofErr w:type="spellEnd"/>
      <w:r w:rsidRPr="00860451">
        <w:t xml:space="preserve"> 2015 року</w:t>
      </w:r>
    </w:p>
    <w:tbl>
      <w:tblPr>
        <w:tblW w:w="12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6"/>
        <w:gridCol w:w="895"/>
        <w:gridCol w:w="518"/>
        <w:gridCol w:w="895"/>
        <w:gridCol w:w="610"/>
        <w:gridCol w:w="895"/>
        <w:gridCol w:w="518"/>
        <w:gridCol w:w="895"/>
        <w:gridCol w:w="518"/>
        <w:gridCol w:w="387"/>
        <w:gridCol w:w="516"/>
        <w:gridCol w:w="387"/>
        <w:gridCol w:w="576"/>
        <w:gridCol w:w="895"/>
        <w:gridCol w:w="518"/>
        <w:gridCol w:w="895"/>
        <w:gridCol w:w="606"/>
      </w:tblGrid>
      <w:tr w:rsidR="00860451" w:rsidRPr="00860451" w:rsidTr="00860451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proofErr w:type="spellStart"/>
            <w:r w:rsidRPr="00860451">
              <w:t>Найменування</w:t>
            </w:r>
            <w:proofErr w:type="spellEnd"/>
            <w:r w:rsidRPr="00860451">
              <w:t xml:space="preserve"> </w:t>
            </w:r>
            <w:proofErr w:type="spellStart"/>
            <w:r w:rsidRPr="00860451">
              <w:t>мі</w:t>
            </w:r>
            <w:proofErr w:type="gramStart"/>
            <w:r w:rsidRPr="00860451">
              <w:t>ст</w:t>
            </w:r>
            <w:proofErr w:type="spellEnd"/>
            <w:proofErr w:type="gramEnd"/>
          </w:p>
          <w:p w:rsidR="00000000" w:rsidRPr="00860451" w:rsidRDefault="00860451" w:rsidP="00860451">
            <w:r w:rsidRPr="00860451">
              <w:t xml:space="preserve">та </w:t>
            </w:r>
            <w:proofErr w:type="spellStart"/>
            <w:r w:rsidRPr="00860451">
              <w:t>районів</w:t>
            </w:r>
            <w:proofErr w:type="spellEnd"/>
            <w:r w:rsidRPr="00860451">
              <w:t xml:space="preserve"> </w:t>
            </w:r>
            <w:proofErr w:type="spellStart"/>
            <w:r w:rsidRPr="00860451">
              <w:t>області</w:t>
            </w:r>
            <w:proofErr w:type="spellEnd"/>
          </w:p>
        </w:tc>
        <w:tc>
          <w:tcPr>
            <w:tcW w:w="11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Зловживання</w:t>
            </w:r>
            <w:proofErr w:type="spellEnd"/>
            <w:r w:rsidRPr="00860451">
              <w:t xml:space="preserve"> алкоголем</w:t>
            </w:r>
          </w:p>
        </w:tc>
        <w:tc>
          <w:tcPr>
            <w:tcW w:w="11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Зловживання</w:t>
            </w:r>
            <w:proofErr w:type="spellEnd"/>
            <w:r w:rsidRPr="00860451">
              <w:t xml:space="preserve"> </w:t>
            </w:r>
            <w:proofErr w:type="spellStart"/>
            <w:r w:rsidRPr="00860451">
              <w:t>наркотичними</w:t>
            </w:r>
            <w:proofErr w:type="spellEnd"/>
            <w:r w:rsidRPr="00860451">
              <w:t xml:space="preserve"> </w:t>
            </w:r>
            <w:proofErr w:type="spellStart"/>
            <w:r w:rsidRPr="00860451">
              <w:t>речовинами</w:t>
            </w:r>
            <w:proofErr w:type="spellEnd"/>
          </w:p>
        </w:tc>
        <w:tc>
          <w:tcPr>
            <w:tcW w:w="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Зловживання</w:t>
            </w:r>
            <w:proofErr w:type="spellEnd"/>
            <w:r w:rsidRPr="00860451">
              <w:t xml:space="preserve"> </w:t>
            </w:r>
            <w:proofErr w:type="spellStart"/>
            <w:r w:rsidRPr="00860451">
              <w:t>ненаркотичними</w:t>
            </w:r>
            <w:proofErr w:type="spellEnd"/>
            <w:r w:rsidRPr="00860451">
              <w:t xml:space="preserve"> ПАР</w:t>
            </w:r>
          </w:p>
        </w:tc>
        <w:tc>
          <w:tcPr>
            <w:tcW w:w="1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 xml:space="preserve">За </w:t>
            </w:r>
            <w:proofErr w:type="spellStart"/>
            <w:proofErr w:type="gramStart"/>
            <w:r w:rsidRPr="00860451">
              <w:t>вс</w:t>
            </w:r>
            <w:proofErr w:type="gramEnd"/>
            <w:r w:rsidRPr="00860451">
              <w:t>іма</w:t>
            </w:r>
            <w:proofErr w:type="spellEnd"/>
            <w:r w:rsidRPr="00860451">
              <w:t xml:space="preserve"> </w:t>
            </w:r>
            <w:proofErr w:type="spellStart"/>
            <w:r w:rsidRPr="00860451">
              <w:t>донозологічними</w:t>
            </w:r>
            <w:proofErr w:type="spellEnd"/>
            <w:r w:rsidRPr="00860451">
              <w:t xml:space="preserve"> формами</w:t>
            </w:r>
          </w:p>
        </w:tc>
      </w:tr>
      <w:tr w:rsidR="00860451" w:rsidRPr="00860451" w:rsidTr="0086045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/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2014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2015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2014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2015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2014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2015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2014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2015</w:t>
            </w:r>
          </w:p>
        </w:tc>
      </w:tr>
      <w:tr w:rsidR="00860451" w:rsidRPr="00860451" w:rsidTr="0086045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/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на</w:t>
            </w:r>
          </w:p>
          <w:p w:rsidR="00000000" w:rsidRPr="00860451" w:rsidRDefault="00860451" w:rsidP="00860451">
            <w:r w:rsidRPr="00860451">
              <w:t>10 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на</w:t>
            </w:r>
          </w:p>
          <w:p w:rsidR="00000000" w:rsidRPr="00860451" w:rsidRDefault="00860451" w:rsidP="00860451">
            <w:r w:rsidRPr="00860451">
              <w:t>10 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r w:rsidRPr="00860451">
              <w:t>Ч.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на</w:t>
            </w:r>
          </w:p>
          <w:p w:rsidR="00000000" w:rsidRPr="00860451" w:rsidRDefault="00860451" w:rsidP="00860451">
            <w:r w:rsidRPr="00860451">
              <w:t>10 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860451" w:rsidRDefault="00860451" w:rsidP="00860451">
            <w:r w:rsidRPr="00860451">
              <w:t>на 10 т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на</w:t>
            </w:r>
          </w:p>
          <w:p w:rsidR="00000000" w:rsidRPr="00860451" w:rsidRDefault="00860451" w:rsidP="00860451">
            <w:r w:rsidRPr="00860451">
              <w:t>10 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t>на</w:t>
            </w:r>
          </w:p>
          <w:p w:rsidR="00000000" w:rsidRPr="00860451" w:rsidRDefault="00860451" w:rsidP="00860451">
            <w:r w:rsidRPr="00860451">
              <w:t>10 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860451" w:rsidRDefault="00860451" w:rsidP="00860451">
            <w:r w:rsidRPr="00860451">
              <w:t>на 10 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абс</w:t>
            </w:r>
            <w:proofErr w:type="spellEnd"/>
            <w:r w:rsidRPr="00860451">
              <w:t>.</w:t>
            </w:r>
          </w:p>
          <w:p w:rsidR="00000000" w:rsidRPr="00860451" w:rsidRDefault="00860451" w:rsidP="00860451">
            <w:proofErr w:type="gramStart"/>
            <w:r w:rsidRPr="00860451">
              <w:t>ч</w:t>
            </w:r>
            <w:proofErr w:type="gramEnd"/>
            <w:r w:rsidRPr="00860451">
              <w:t>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860451" w:rsidRDefault="00860451" w:rsidP="00860451">
            <w:r w:rsidRPr="00860451">
              <w:t>на 10 т</w:t>
            </w:r>
          </w:p>
        </w:tc>
      </w:tr>
      <w:tr w:rsidR="00860451" w:rsidRPr="00860451" w:rsidTr="00860451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  1.  </w:t>
            </w:r>
            <w:proofErr w:type="spellStart"/>
            <w:r w:rsidRPr="00860451">
              <w:t>Центральний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438/4п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28,57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435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28,28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472/1д2п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30,8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464/3п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30,17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0,065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0,065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911/1д6п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59,43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900/3п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58,52</w:t>
            </w:r>
          </w:p>
        </w:tc>
      </w:tr>
      <w:tr w:rsidR="00860451" w:rsidRPr="00860451" w:rsidTr="00860451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2.  </w:t>
            </w:r>
            <w:proofErr w:type="spellStart"/>
            <w:r w:rsidRPr="00860451">
              <w:t>Ленінський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512/3д6п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37,0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522/2д2п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37,83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298/1д1п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21,53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308/3п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22,32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0,07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811/4д7п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58,60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830/2д5п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60,14</w:t>
            </w:r>
          </w:p>
        </w:tc>
      </w:tr>
      <w:tr w:rsidR="00860451" w:rsidRPr="00860451" w:rsidTr="00860451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3.  </w:t>
            </w:r>
            <w:proofErr w:type="spellStart"/>
            <w:r w:rsidRPr="00860451">
              <w:t>Заводський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478/2п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39,50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492/1д2п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40,66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389/2д2п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32,15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419/1д3п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34,63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0,41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0,41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872/2д4п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72,07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916/2д5п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75,70</w:t>
            </w:r>
          </w:p>
        </w:tc>
      </w:tr>
      <w:tr w:rsidR="00860451" w:rsidRPr="00860451" w:rsidTr="00860451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  4.</w:t>
            </w:r>
            <w:r w:rsidRPr="00860451">
              <w:t> </w:t>
            </w:r>
            <w:r w:rsidRPr="00860451">
              <w:rPr>
                <w:b/>
                <w:bCs/>
              </w:rPr>
              <w:t> По ОНД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1428/</w:t>
            </w:r>
          </w:p>
          <w:p w:rsidR="00000000" w:rsidRPr="00860451" w:rsidRDefault="00860451" w:rsidP="00860451">
            <w:r w:rsidRPr="00860451">
              <w:rPr>
                <w:b/>
                <w:bCs/>
              </w:rPr>
              <w:t>3д12п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34,60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1449/</w:t>
            </w:r>
          </w:p>
          <w:p w:rsidR="00000000" w:rsidRPr="00860451" w:rsidRDefault="00860451" w:rsidP="00860451">
            <w:r w:rsidRPr="00860451">
              <w:rPr>
                <w:b/>
                <w:bCs/>
              </w:rPr>
              <w:t>3д4п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35,10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1159/</w:t>
            </w:r>
          </w:p>
          <w:p w:rsidR="00000000" w:rsidRPr="00860451" w:rsidRDefault="00860451" w:rsidP="00860451">
            <w:r w:rsidRPr="00860451">
              <w:rPr>
                <w:b/>
                <w:bCs/>
              </w:rPr>
              <w:t>4д5п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28,08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1191/</w:t>
            </w:r>
          </w:p>
          <w:p w:rsidR="00000000" w:rsidRPr="00860451" w:rsidRDefault="00860451" w:rsidP="00860451">
            <w:r w:rsidRPr="00860451">
              <w:rPr>
                <w:b/>
                <w:bCs/>
              </w:rPr>
              <w:t>1д9п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28,85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0,17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0,15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2594/</w:t>
            </w:r>
          </w:p>
          <w:p w:rsidR="00000000" w:rsidRPr="00860451" w:rsidRDefault="00860451" w:rsidP="00860451">
            <w:r w:rsidRPr="00860451">
              <w:rPr>
                <w:b/>
                <w:bCs/>
              </w:rPr>
              <w:t>7д17п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62,85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2646/</w:t>
            </w:r>
          </w:p>
          <w:p w:rsidR="00000000" w:rsidRPr="00860451" w:rsidRDefault="00860451" w:rsidP="00860451">
            <w:r w:rsidRPr="00860451">
              <w:rPr>
                <w:b/>
                <w:bCs/>
              </w:rPr>
              <w:t>4д13п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64,10</w:t>
            </w:r>
          </w:p>
        </w:tc>
      </w:tr>
      <w:tr w:rsidR="00860451" w:rsidRPr="00860451" w:rsidTr="00860451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lastRenderedPageBreak/>
              <w:t>5.  </w:t>
            </w:r>
            <w:proofErr w:type="spellStart"/>
            <w:r w:rsidRPr="00860451">
              <w:t>Корабельний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162/1д3п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20,85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165/1п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21,29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39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5,02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36/1п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4,65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201/1д3п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25,87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201/2п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25,94</w:t>
            </w:r>
          </w:p>
        </w:tc>
      </w:tr>
      <w:tr w:rsidR="00860451" w:rsidRPr="00860451" w:rsidTr="00860451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6.</w:t>
            </w:r>
            <w:r w:rsidRPr="00860451">
              <w:t> </w:t>
            </w:r>
            <w:r w:rsidRPr="00860451">
              <w:rPr>
                <w:b/>
                <w:bCs/>
              </w:rPr>
              <w:t xml:space="preserve"> м. </w:t>
            </w:r>
            <w:proofErr w:type="spellStart"/>
            <w:r w:rsidRPr="00860451">
              <w:rPr>
                <w:b/>
                <w:bCs/>
              </w:rPr>
              <w:t>Миколаї</w:t>
            </w:r>
            <w:proofErr w:type="gramStart"/>
            <w:r w:rsidRPr="00860451">
              <w:rPr>
                <w:b/>
                <w:bCs/>
              </w:rPr>
              <w:t>в</w:t>
            </w:r>
            <w:proofErr w:type="spellEnd"/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1590/</w:t>
            </w:r>
          </w:p>
          <w:p w:rsidR="00000000" w:rsidRPr="00860451" w:rsidRDefault="00860451" w:rsidP="00860451">
            <w:r w:rsidRPr="00860451">
              <w:rPr>
                <w:b/>
                <w:bCs/>
              </w:rPr>
              <w:t>4д15п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32,42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1614/</w:t>
            </w:r>
          </w:p>
          <w:p w:rsidR="00000000" w:rsidRPr="00860451" w:rsidRDefault="00860451" w:rsidP="00860451">
            <w:r w:rsidRPr="00860451">
              <w:rPr>
                <w:b/>
                <w:bCs/>
              </w:rPr>
              <w:t>3д5п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32,92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1198/</w:t>
            </w:r>
          </w:p>
          <w:p w:rsidR="00000000" w:rsidRPr="00860451" w:rsidRDefault="00860451" w:rsidP="00860451">
            <w:r w:rsidRPr="00860451">
              <w:rPr>
                <w:b/>
                <w:bCs/>
              </w:rPr>
              <w:t>4д5п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24,43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1227/</w:t>
            </w:r>
          </w:p>
          <w:p w:rsidR="00000000" w:rsidRPr="00860451" w:rsidRDefault="00860451" w:rsidP="00860451">
            <w:r w:rsidRPr="00860451">
              <w:rPr>
                <w:b/>
                <w:bCs/>
              </w:rPr>
              <w:t>1д10п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25,03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0,14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0,12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2795/</w:t>
            </w:r>
          </w:p>
          <w:p w:rsidR="00000000" w:rsidRPr="00860451" w:rsidRDefault="00860451" w:rsidP="00860451">
            <w:r w:rsidRPr="00860451">
              <w:rPr>
                <w:b/>
                <w:bCs/>
              </w:rPr>
              <w:t>8д20п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57,0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2847/</w:t>
            </w:r>
          </w:p>
          <w:p w:rsidR="00000000" w:rsidRPr="00860451" w:rsidRDefault="00860451" w:rsidP="00860451">
            <w:r w:rsidRPr="00860451">
              <w:rPr>
                <w:b/>
                <w:bCs/>
              </w:rPr>
              <w:t>4д15п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58,07</w:t>
            </w:r>
          </w:p>
        </w:tc>
      </w:tr>
    </w:tbl>
    <w:p w:rsidR="00860451" w:rsidRPr="00860451" w:rsidRDefault="00860451" w:rsidP="00860451">
      <w:r w:rsidRPr="00860451">
        <w:rPr>
          <w:b/>
          <w:bCs/>
        </w:rPr>
        <w:t> </w:t>
      </w:r>
    </w:p>
    <w:p w:rsidR="00860451" w:rsidRPr="00860451" w:rsidRDefault="00860451" w:rsidP="00860451">
      <w:proofErr w:type="spellStart"/>
      <w:r w:rsidRPr="00860451">
        <w:t>Охоплення</w:t>
      </w:r>
      <w:proofErr w:type="spellEnd"/>
      <w:r w:rsidRPr="00860451">
        <w:t xml:space="preserve"> </w:t>
      </w:r>
      <w:proofErr w:type="spellStart"/>
      <w:r w:rsidRPr="00860451">
        <w:t>лікуванням</w:t>
      </w:r>
      <w:proofErr w:type="spellEnd"/>
      <w:r w:rsidRPr="00860451">
        <w:t xml:space="preserve"> </w:t>
      </w:r>
      <w:proofErr w:type="spellStart"/>
      <w:r w:rsidRPr="00860451">
        <w:t>хворих</w:t>
      </w:r>
      <w:proofErr w:type="spellEnd"/>
      <w:r w:rsidRPr="00860451">
        <w:t xml:space="preserve"> на </w:t>
      </w:r>
      <w:proofErr w:type="spellStart"/>
      <w:r w:rsidRPr="00860451">
        <w:t>хронічний</w:t>
      </w:r>
      <w:proofErr w:type="spellEnd"/>
      <w:r w:rsidRPr="00860451">
        <w:t xml:space="preserve"> </w:t>
      </w:r>
      <w:proofErr w:type="spellStart"/>
      <w:r w:rsidRPr="00860451">
        <w:t>алкоголізм</w:t>
      </w:r>
      <w:proofErr w:type="spellEnd"/>
      <w:r w:rsidRPr="00860451">
        <w:t xml:space="preserve"> (м. </w:t>
      </w:r>
      <w:proofErr w:type="spellStart"/>
      <w:r w:rsidRPr="00860451">
        <w:t>Миколаїв</w:t>
      </w:r>
      <w:proofErr w:type="spellEnd"/>
      <w:r w:rsidRPr="00860451">
        <w:t>),</w:t>
      </w:r>
      <w:r w:rsidRPr="00860451">
        <w:br/>
      </w:r>
      <w:proofErr w:type="spellStart"/>
      <w:r w:rsidRPr="00860451">
        <w:t>які</w:t>
      </w:r>
      <w:proofErr w:type="spellEnd"/>
      <w:r w:rsidRPr="00860451">
        <w:t xml:space="preserve"> </w:t>
      </w:r>
      <w:proofErr w:type="spellStart"/>
      <w:r w:rsidRPr="00860451">
        <w:t>перебувають</w:t>
      </w:r>
      <w:proofErr w:type="spellEnd"/>
      <w:r w:rsidRPr="00860451">
        <w:t xml:space="preserve"> на </w:t>
      </w:r>
      <w:proofErr w:type="spellStart"/>
      <w:proofErr w:type="gramStart"/>
      <w:r w:rsidRPr="00860451">
        <w:t>обл</w:t>
      </w:r>
      <w:proofErr w:type="gramEnd"/>
      <w:r w:rsidRPr="00860451">
        <w:t>іку</w:t>
      </w:r>
      <w:proofErr w:type="spellEnd"/>
      <w:r w:rsidRPr="00860451">
        <w:t xml:space="preserve"> за 1 </w:t>
      </w:r>
      <w:proofErr w:type="spellStart"/>
      <w:r w:rsidRPr="00860451">
        <w:t>півріччя</w:t>
      </w:r>
      <w:proofErr w:type="spellEnd"/>
      <w:r w:rsidRPr="00860451">
        <w:t xml:space="preserve"> 2015 року</w:t>
      </w:r>
    </w:p>
    <w:tbl>
      <w:tblPr>
        <w:tblW w:w="12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8"/>
        <w:gridCol w:w="1214"/>
        <w:gridCol w:w="971"/>
        <w:gridCol w:w="972"/>
        <w:gridCol w:w="1338"/>
        <w:gridCol w:w="972"/>
        <w:gridCol w:w="972"/>
        <w:gridCol w:w="972"/>
        <w:gridCol w:w="1581"/>
      </w:tblGrid>
      <w:tr w:rsidR="00860451" w:rsidRPr="00860451" w:rsidTr="00860451"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proofErr w:type="spellStart"/>
            <w:r w:rsidRPr="00860451">
              <w:t>Назва</w:t>
            </w:r>
            <w:proofErr w:type="spellEnd"/>
            <w:r w:rsidRPr="00860451">
              <w:t xml:space="preserve"> району</w:t>
            </w:r>
          </w:p>
          <w:p w:rsidR="00000000" w:rsidRPr="00860451" w:rsidRDefault="00860451" w:rsidP="00860451">
            <w:r w:rsidRPr="00860451">
              <w:t xml:space="preserve">та </w:t>
            </w:r>
            <w:proofErr w:type="spellStart"/>
            <w:proofErr w:type="gramStart"/>
            <w:r w:rsidRPr="00860451">
              <w:t>м</w:t>
            </w:r>
            <w:proofErr w:type="gramEnd"/>
            <w:r w:rsidRPr="00860451">
              <w:t>іста</w:t>
            </w:r>
            <w:proofErr w:type="spellEnd"/>
            <w:r w:rsidRPr="00860451">
              <w:t xml:space="preserve"> </w:t>
            </w:r>
            <w:proofErr w:type="spellStart"/>
            <w:r w:rsidRPr="00860451">
              <w:t>області</w:t>
            </w:r>
            <w:proofErr w:type="spellEnd"/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 xml:space="preserve">2014 </w:t>
            </w:r>
            <w:proofErr w:type="spellStart"/>
            <w:proofErr w:type="gramStart"/>
            <w:r w:rsidRPr="00860451">
              <w:t>р</w:t>
            </w:r>
            <w:proofErr w:type="gramEnd"/>
            <w:r w:rsidRPr="00860451">
              <w:t>ік</w:t>
            </w:r>
            <w:proofErr w:type="spellEnd"/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 xml:space="preserve">2015 </w:t>
            </w:r>
            <w:proofErr w:type="spellStart"/>
            <w:proofErr w:type="gramStart"/>
            <w:r w:rsidRPr="00860451">
              <w:t>р</w:t>
            </w:r>
            <w:proofErr w:type="gramEnd"/>
            <w:r w:rsidRPr="00860451">
              <w:t>ік</w:t>
            </w:r>
            <w:proofErr w:type="spellEnd"/>
          </w:p>
        </w:tc>
      </w:tr>
      <w:tr w:rsidR="00860451" w:rsidRPr="00860451" w:rsidTr="0086045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/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proofErr w:type="spellStart"/>
            <w:r w:rsidRPr="00860451">
              <w:t>Всього</w:t>
            </w:r>
            <w:proofErr w:type="spellEnd"/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%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proofErr w:type="spellStart"/>
            <w:r w:rsidRPr="00860451">
              <w:t>стаціонарним</w:t>
            </w:r>
            <w:proofErr w:type="spellEnd"/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proofErr w:type="spellStart"/>
            <w:r w:rsidRPr="00860451">
              <w:t>всього</w:t>
            </w:r>
            <w:proofErr w:type="spellEnd"/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%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proofErr w:type="spellStart"/>
            <w:r w:rsidRPr="00860451">
              <w:t>стаціонарним</w:t>
            </w:r>
            <w:proofErr w:type="spellEnd"/>
          </w:p>
        </w:tc>
      </w:tr>
      <w:tr w:rsidR="00860451" w:rsidRPr="00860451" w:rsidTr="0086045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proofErr w:type="spellStart"/>
            <w:r w:rsidRPr="00860451">
              <w:t>всього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proofErr w:type="spellStart"/>
            <w:r w:rsidRPr="00860451">
              <w:t>всього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%</w:t>
            </w:r>
          </w:p>
        </w:tc>
      </w:tr>
      <w:tr w:rsidR="00860451" w:rsidRPr="00860451" w:rsidTr="0086045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Центральний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665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41,80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860451" w:rsidRPr="00860451" w:rsidRDefault="00860451" w:rsidP="00860451">
            <w:r w:rsidRPr="00860451">
              <w:t>279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17,54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860451" w:rsidRPr="00860451" w:rsidRDefault="00860451" w:rsidP="00860451">
            <w:r w:rsidRPr="00860451">
              <w:t>668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42,15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860451" w:rsidRPr="00860451" w:rsidRDefault="00860451" w:rsidP="00860451">
            <w:r w:rsidRPr="00860451">
              <w:t>276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17,41</w:t>
            </w:r>
          </w:p>
        </w:tc>
      </w:tr>
      <w:tr w:rsidR="00860451" w:rsidRPr="00860451" w:rsidTr="0086045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Ленінський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695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45,75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207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13,63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814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53,52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142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9,34</w:t>
            </w:r>
          </w:p>
        </w:tc>
      </w:tr>
      <w:tr w:rsidR="00860451" w:rsidRPr="00860451" w:rsidTr="0086045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Заводський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740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49,33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195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13,0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780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51,49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210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13,86</w:t>
            </w:r>
          </w:p>
        </w:tc>
      </w:tr>
      <w:tr w:rsidR="00860451" w:rsidRPr="00860451" w:rsidTr="0086045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ОНД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45,55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681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14,77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2262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49,00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628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13,59</w:t>
            </w:r>
          </w:p>
        </w:tc>
      </w:tr>
      <w:tr w:rsidR="00860451" w:rsidRPr="00860451" w:rsidTr="0086045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Корабельний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202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33,11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76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12,46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207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32,65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8,36</w:t>
            </w:r>
          </w:p>
        </w:tc>
      </w:tr>
      <w:tr w:rsidR="00860451" w:rsidRPr="00860451" w:rsidTr="0086045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 xml:space="preserve"> м. </w:t>
            </w:r>
            <w:proofErr w:type="spellStart"/>
            <w:r w:rsidRPr="00860451">
              <w:rPr>
                <w:b/>
                <w:bCs/>
              </w:rPr>
              <w:t>Миколаїв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2100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44,10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681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14,50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2262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47,00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60451" w:rsidRPr="00860451" w:rsidRDefault="00860451" w:rsidP="00860451">
            <w:r w:rsidRPr="00860451">
              <w:t>628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13,00</w:t>
            </w:r>
          </w:p>
        </w:tc>
      </w:tr>
    </w:tbl>
    <w:p w:rsidR="00860451" w:rsidRPr="00860451" w:rsidRDefault="00860451" w:rsidP="00860451">
      <w:proofErr w:type="spellStart"/>
      <w:r w:rsidRPr="00860451">
        <w:t>Охоплення</w:t>
      </w:r>
      <w:proofErr w:type="spellEnd"/>
      <w:r w:rsidRPr="00860451">
        <w:t xml:space="preserve"> </w:t>
      </w:r>
      <w:proofErr w:type="spellStart"/>
      <w:r w:rsidRPr="00860451">
        <w:t>лікуванням</w:t>
      </w:r>
      <w:proofErr w:type="spellEnd"/>
      <w:r w:rsidRPr="00860451">
        <w:t xml:space="preserve"> </w:t>
      </w:r>
      <w:proofErr w:type="spellStart"/>
      <w:r w:rsidRPr="00860451">
        <w:t>хворих</w:t>
      </w:r>
      <w:proofErr w:type="spellEnd"/>
      <w:r w:rsidRPr="00860451">
        <w:t xml:space="preserve"> на </w:t>
      </w:r>
      <w:proofErr w:type="spellStart"/>
      <w:r w:rsidRPr="00860451">
        <w:t>алкогольні</w:t>
      </w:r>
      <w:proofErr w:type="spellEnd"/>
      <w:r w:rsidRPr="00860451">
        <w:t xml:space="preserve"> </w:t>
      </w:r>
      <w:proofErr w:type="spellStart"/>
      <w:r w:rsidRPr="00860451">
        <w:t>психози</w:t>
      </w:r>
      <w:proofErr w:type="spellEnd"/>
      <w:r w:rsidRPr="00860451">
        <w:t xml:space="preserve"> (м. </w:t>
      </w:r>
      <w:proofErr w:type="spellStart"/>
      <w:r w:rsidRPr="00860451">
        <w:t>Миколаїв</w:t>
      </w:r>
      <w:proofErr w:type="spellEnd"/>
      <w:r w:rsidRPr="00860451">
        <w:t>),</w:t>
      </w:r>
      <w:r w:rsidRPr="00860451">
        <w:br/>
      </w:r>
      <w:proofErr w:type="spellStart"/>
      <w:r w:rsidRPr="00860451">
        <w:t>які</w:t>
      </w:r>
      <w:proofErr w:type="spellEnd"/>
      <w:r w:rsidRPr="00860451">
        <w:t xml:space="preserve"> </w:t>
      </w:r>
      <w:proofErr w:type="spellStart"/>
      <w:r w:rsidRPr="00860451">
        <w:t>перебувають</w:t>
      </w:r>
      <w:proofErr w:type="spellEnd"/>
      <w:r w:rsidRPr="00860451">
        <w:t xml:space="preserve"> на </w:t>
      </w:r>
      <w:proofErr w:type="spellStart"/>
      <w:proofErr w:type="gramStart"/>
      <w:r w:rsidRPr="00860451">
        <w:t>обл</w:t>
      </w:r>
      <w:proofErr w:type="gramEnd"/>
      <w:r w:rsidRPr="00860451">
        <w:t>іку</w:t>
      </w:r>
      <w:proofErr w:type="spellEnd"/>
      <w:r w:rsidRPr="00860451">
        <w:t xml:space="preserve"> за 1 </w:t>
      </w:r>
      <w:proofErr w:type="spellStart"/>
      <w:r w:rsidRPr="00860451">
        <w:t>півріччя</w:t>
      </w:r>
      <w:proofErr w:type="spellEnd"/>
      <w:r w:rsidRPr="00860451">
        <w:t xml:space="preserve"> 2015 року</w:t>
      </w:r>
    </w:p>
    <w:tbl>
      <w:tblPr>
        <w:tblW w:w="12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8"/>
        <w:gridCol w:w="1214"/>
        <w:gridCol w:w="971"/>
        <w:gridCol w:w="972"/>
        <w:gridCol w:w="1338"/>
        <w:gridCol w:w="972"/>
        <w:gridCol w:w="972"/>
        <w:gridCol w:w="972"/>
        <w:gridCol w:w="1581"/>
      </w:tblGrid>
      <w:tr w:rsidR="00860451" w:rsidRPr="00860451" w:rsidTr="00860451"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proofErr w:type="spellStart"/>
            <w:r w:rsidRPr="00860451">
              <w:t>Назва</w:t>
            </w:r>
            <w:proofErr w:type="spellEnd"/>
            <w:r w:rsidRPr="00860451">
              <w:t xml:space="preserve"> району</w:t>
            </w:r>
          </w:p>
          <w:p w:rsidR="00000000" w:rsidRPr="00860451" w:rsidRDefault="00860451" w:rsidP="00860451">
            <w:r w:rsidRPr="00860451">
              <w:t xml:space="preserve">та </w:t>
            </w:r>
            <w:proofErr w:type="spellStart"/>
            <w:proofErr w:type="gramStart"/>
            <w:r w:rsidRPr="00860451">
              <w:t>м</w:t>
            </w:r>
            <w:proofErr w:type="gramEnd"/>
            <w:r w:rsidRPr="00860451">
              <w:t>іста</w:t>
            </w:r>
            <w:proofErr w:type="spellEnd"/>
            <w:r w:rsidRPr="00860451">
              <w:t xml:space="preserve"> </w:t>
            </w:r>
            <w:proofErr w:type="spellStart"/>
            <w:r w:rsidRPr="00860451">
              <w:t>області</w:t>
            </w:r>
            <w:proofErr w:type="spellEnd"/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 xml:space="preserve">2014 </w:t>
            </w:r>
            <w:proofErr w:type="spellStart"/>
            <w:proofErr w:type="gramStart"/>
            <w:r w:rsidRPr="00860451">
              <w:t>р</w:t>
            </w:r>
            <w:proofErr w:type="gramEnd"/>
            <w:r w:rsidRPr="00860451">
              <w:t>ік</w:t>
            </w:r>
            <w:proofErr w:type="spellEnd"/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 xml:space="preserve">2015 </w:t>
            </w:r>
            <w:proofErr w:type="spellStart"/>
            <w:proofErr w:type="gramStart"/>
            <w:r w:rsidRPr="00860451">
              <w:t>р</w:t>
            </w:r>
            <w:proofErr w:type="gramEnd"/>
            <w:r w:rsidRPr="00860451">
              <w:t>ік</w:t>
            </w:r>
            <w:proofErr w:type="spellEnd"/>
          </w:p>
        </w:tc>
      </w:tr>
      <w:tr w:rsidR="00860451" w:rsidRPr="00860451" w:rsidTr="0086045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/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proofErr w:type="spellStart"/>
            <w:r w:rsidRPr="00860451">
              <w:t>Всього</w:t>
            </w:r>
            <w:proofErr w:type="spellEnd"/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%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proofErr w:type="spellStart"/>
            <w:r w:rsidRPr="00860451">
              <w:t>стаціонарним</w:t>
            </w:r>
            <w:proofErr w:type="spellEnd"/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proofErr w:type="spellStart"/>
            <w:r w:rsidRPr="00860451">
              <w:t>всього</w:t>
            </w:r>
            <w:proofErr w:type="spellEnd"/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%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proofErr w:type="spellStart"/>
            <w:r w:rsidRPr="00860451">
              <w:t>стаціонарним</w:t>
            </w:r>
            <w:proofErr w:type="spellEnd"/>
          </w:p>
        </w:tc>
      </w:tr>
      <w:tr w:rsidR="00860451" w:rsidRPr="00860451" w:rsidTr="0086045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proofErr w:type="spellStart"/>
            <w:r w:rsidRPr="00860451">
              <w:t>всього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proofErr w:type="spellStart"/>
            <w:r w:rsidRPr="00860451">
              <w:t>всього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%</w:t>
            </w:r>
          </w:p>
        </w:tc>
      </w:tr>
      <w:tr w:rsidR="00860451" w:rsidRPr="00860451" w:rsidTr="0086045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Центральний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77,80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37,50</w:t>
            </w:r>
          </w:p>
        </w:tc>
      </w:tr>
      <w:tr w:rsidR="00860451" w:rsidRPr="00860451" w:rsidTr="0086045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Ленінський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40,0</w:t>
            </w:r>
          </w:p>
        </w:tc>
      </w:tr>
      <w:tr w:rsidR="00860451" w:rsidRPr="00860451" w:rsidTr="0086045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Заводський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33,3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100,0</w:t>
            </w:r>
          </w:p>
        </w:tc>
      </w:tr>
      <w:tr w:rsidR="00860451" w:rsidRPr="00860451" w:rsidTr="0086045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ОНД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82,61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47,62</w:t>
            </w:r>
          </w:p>
        </w:tc>
      </w:tr>
      <w:tr w:rsidR="00860451" w:rsidRPr="00860451" w:rsidTr="0086045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Корабельний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100,0</w:t>
            </w:r>
          </w:p>
        </w:tc>
      </w:tr>
      <w:tr w:rsidR="00860451" w:rsidRPr="00860451" w:rsidTr="0086045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 xml:space="preserve"> м. </w:t>
            </w:r>
            <w:proofErr w:type="spellStart"/>
            <w:r w:rsidRPr="00860451">
              <w:rPr>
                <w:b/>
                <w:bCs/>
              </w:rPr>
              <w:t>Миколаїв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83,33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50,0</w:t>
            </w:r>
          </w:p>
        </w:tc>
      </w:tr>
    </w:tbl>
    <w:p w:rsidR="00860451" w:rsidRPr="00860451" w:rsidRDefault="00860451" w:rsidP="00860451">
      <w:proofErr w:type="spellStart"/>
      <w:r w:rsidRPr="00860451">
        <w:t>Охоплення</w:t>
      </w:r>
      <w:proofErr w:type="spellEnd"/>
      <w:r w:rsidRPr="00860451">
        <w:t xml:space="preserve"> </w:t>
      </w:r>
      <w:proofErr w:type="spellStart"/>
      <w:r w:rsidRPr="00860451">
        <w:t>лікуванням</w:t>
      </w:r>
      <w:proofErr w:type="spellEnd"/>
      <w:r w:rsidRPr="00860451">
        <w:t xml:space="preserve"> </w:t>
      </w:r>
      <w:proofErr w:type="spellStart"/>
      <w:r w:rsidRPr="00860451">
        <w:t>хворих</w:t>
      </w:r>
      <w:proofErr w:type="spellEnd"/>
      <w:r w:rsidRPr="00860451">
        <w:t xml:space="preserve"> на </w:t>
      </w:r>
      <w:proofErr w:type="spellStart"/>
      <w:r w:rsidRPr="00860451">
        <w:t>наркоманію</w:t>
      </w:r>
      <w:proofErr w:type="spellEnd"/>
      <w:r w:rsidRPr="00860451">
        <w:t xml:space="preserve"> (м. </w:t>
      </w:r>
      <w:proofErr w:type="spellStart"/>
      <w:r w:rsidRPr="00860451">
        <w:t>Миколаїв</w:t>
      </w:r>
      <w:proofErr w:type="spellEnd"/>
      <w:r w:rsidRPr="00860451">
        <w:t>),</w:t>
      </w:r>
      <w:r w:rsidRPr="00860451">
        <w:br/>
      </w:r>
      <w:proofErr w:type="spellStart"/>
      <w:r w:rsidRPr="00860451">
        <w:t>які</w:t>
      </w:r>
      <w:proofErr w:type="spellEnd"/>
      <w:r w:rsidRPr="00860451">
        <w:t xml:space="preserve"> </w:t>
      </w:r>
      <w:proofErr w:type="spellStart"/>
      <w:r w:rsidRPr="00860451">
        <w:t>перебувають</w:t>
      </w:r>
      <w:proofErr w:type="spellEnd"/>
      <w:r w:rsidRPr="00860451">
        <w:t xml:space="preserve"> на </w:t>
      </w:r>
      <w:proofErr w:type="spellStart"/>
      <w:proofErr w:type="gramStart"/>
      <w:r w:rsidRPr="00860451">
        <w:t>обл</w:t>
      </w:r>
      <w:proofErr w:type="gramEnd"/>
      <w:r w:rsidRPr="00860451">
        <w:t>іку</w:t>
      </w:r>
      <w:proofErr w:type="spellEnd"/>
      <w:r w:rsidRPr="00860451">
        <w:t xml:space="preserve"> за 1 </w:t>
      </w:r>
      <w:proofErr w:type="spellStart"/>
      <w:r w:rsidRPr="00860451">
        <w:t>півріччя</w:t>
      </w:r>
      <w:proofErr w:type="spellEnd"/>
      <w:r w:rsidRPr="00860451">
        <w:t xml:space="preserve"> 2015 року</w:t>
      </w:r>
    </w:p>
    <w:tbl>
      <w:tblPr>
        <w:tblW w:w="12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8"/>
        <w:gridCol w:w="1214"/>
        <w:gridCol w:w="971"/>
        <w:gridCol w:w="972"/>
        <w:gridCol w:w="1338"/>
        <w:gridCol w:w="972"/>
        <w:gridCol w:w="972"/>
        <w:gridCol w:w="972"/>
        <w:gridCol w:w="1581"/>
      </w:tblGrid>
      <w:tr w:rsidR="00860451" w:rsidRPr="00860451" w:rsidTr="00860451"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proofErr w:type="spellStart"/>
            <w:r w:rsidRPr="00860451">
              <w:t>Назва</w:t>
            </w:r>
            <w:proofErr w:type="spellEnd"/>
            <w:r w:rsidRPr="00860451">
              <w:t xml:space="preserve"> району</w:t>
            </w:r>
          </w:p>
          <w:p w:rsidR="00000000" w:rsidRPr="00860451" w:rsidRDefault="00860451" w:rsidP="00860451">
            <w:r w:rsidRPr="00860451">
              <w:t xml:space="preserve">та </w:t>
            </w:r>
            <w:proofErr w:type="spellStart"/>
            <w:proofErr w:type="gramStart"/>
            <w:r w:rsidRPr="00860451">
              <w:t>м</w:t>
            </w:r>
            <w:proofErr w:type="gramEnd"/>
            <w:r w:rsidRPr="00860451">
              <w:t>іста</w:t>
            </w:r>
            <w:proofErr w:type="spellEnd"/>
            <w:r w:rsidRPr="00860451">
              <w:t xml:space="preserve"> </w:t>
            </w:r>
            <w:proofErr w:type="spellStart"/>
            <w:r w:rsidRPr="00860451">
              <w:t>області</w:t>
            </w:r>
            <w:proofErr w:type="spellEnd"/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 xml:space="preserve">2014 </w:t>
            </w:r>
            <w:proofErr w:type="spellStart"/>
            <w:proofErr w:type="gramStart"/>
            <w:r w:rsidRPr="00860451">
              <w:t>р</w:t>
            </w:r>
            <w:proofErr w:type="gramEnd"/>
            <w:r w:rsidRPr="00860451">
              <w:t>ік</w:t>
            </w:r>
            <w:proofErr w:type="spellEnd"/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 xml:space="preserve">2015 </w:t>
            </w:r>
            <w:proofErr w:type="spellStart"/>
            <w:proofErr w:type="gramStart"/>
            <w:r w:rsidRPr="00860451">
              <w:t>р</w:t>
            </w:r>
            <w:proofErr w:type="gramEnd"/>
            <w:r w:rsidRPr="00860451">
              <w:t>ік</w:t>
            </w:r>
            <w:proofErr w:type="spellEnd"/>
          </w:p>
        </w:tc>
      </w:tr>
      <w:tr w:rsidR="00860451" w:rsidRPr="00860451" w:rsidTr="0086045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/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proofErr w:type="spellStart"/>
            <w:r w:rsidRPr="00860451">
              <w:t>Всього</w:t>
            </w:r>
            <w:proofErr w:type="spellEnd"/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%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proofErr w:type="spellStart"/>
            <w:r w:rsidRPr="00860451">
              <w:t>стаціонарним</w:t>
            </w:r>
            <w:proofErr w:type="spellEnd"/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proofErr w:type="spellStart"/>
            <w:r w:rsidRPr="00860451">
              <w:t>всього</w:t>
            </w:r>
            <w:proofErr w:type="spellEnd"/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%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proofErr w:type="spellStart"/>
            <w:r w:rsidRPr="00860451">
              <w:t>стаціонарним</w:t>
            </w:r>
            <w:proofErr w:type="spellEnd"/>
          </w:p>
        </w:tc>
      </w:tr>
      <w:tr w:rsidR="00860451" w:rsidRPr="00860451" w:rsidTr="0086045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proofErr w:type="spellStart"/>
            <w:r w:rsidRPr="00860451">
              <w:t>всього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r w:rsidRPr="00860451"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860451" w:rsidRPr="00860451" w:rsidRDefault="00860451" w:rsidP="00860451">
            <w:proofErr w:type="spellStart"/>
            <w:r w:rsidRPr="00860451">
              <w:t>всього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%</w:t>
            </w:r>
          </w:p>
        </w:tc>
      </w:tr>
      <w:tr w:rsidR="00860451" w:rsidRPr="00860451" w:rsidTr="0086045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lastRenderedPageBreak/>
              <w:t>Центральний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54,16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67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13,0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267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52,87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69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13,66</w:t>
            </w:r>
          </w:p>
        </w:tc>
      </w:tr>
      <w:tr w:rsidR="00860451" w:rsidRPr="00860451" w:rsidTr="0086045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Ленінський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316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47,81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103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15,58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308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43,13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89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13,91</w:t>
            </w:r>
          </w:p>
        </w:tc>
      </w:tr>
      <w:tr w:rsidR="00860451" w:rsidRPr="00860451" w:rsidTr="0086045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Заводський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345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63,19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22,16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340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66,15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116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22,57</w:t>
            </w:r>
          </w:p>
        </w:tc>
      </w:tr>
      <w:tr w:rsidR="00860451" w:rsidRPr="00860451" w:rsidTr="0086045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ОНД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941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54,58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291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16,90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915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55,15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274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>16,52</w:t>
            </w:r>
          </w:p>
        </w:tc>
      </w:tr>
      <w:tr w:rsidR="00860451" w:rsidRPr="00860451" w:rsidTr="0086045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0451" w:rsidRPr="00860451" w:rsidRDefault="00860451" w:rsidP="00860451">
            <w:proofErr w:type="spellStart"/>
            <w:r w:rsidRPr="00860451">
              <w:t>Корабельний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62,34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28,57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63,64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24,24</w:t>
            </w:r>
          </w:p>
        </w:tc>
      </w:tr>
      <w:tr w:rsidR="00860451" w:rsidRPr="00860451" w:rsidTr="0086045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rPr>
                <w:b/>
                <w:bCs/>
              </w:rPr>
              <w:t xml:space="preserve"> м. </w:t>
            </w:r>
            <w:proofErr w:type="spellStart"/>
            <w:r w:rsidRPr="00860451">
              <w:rPr>
                <w:b/>
                <w:bCs/>
              </w:rPr>
              <w:t>Миколаїв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989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54,91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313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17,38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957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55,49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0451" w:rsidRPr="00860451" w:rsidRDefault="00860451" w:rsidP="00860451">
            <w:r w:rsidRPr="00860451">
              <w:t>290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860451" w:rsidRPr="00860451" w:rsidRDefault="00860451" w:rsidP="00860451">
            <w:r w:rsidRPr="00860451">
              <w:t>16,81</w:t>
            </w:r>
          </w:p>
        </w:tc>
      </w:tr>
    </w:tbl>
    <w:p w:rsidR="00860451" w:rsidRPr="00860451" w:rsidRDefault="00860451" w:rsidP="00860451">
      <w:r w:rsidRPr="00860451">
        <w:rPr>
          <w:b/>
          <w:bCs/>
        </w:rPr>
        <w:t>)</w:t>
      </w:r>
    </w:p>
    <w:p w:rsidR="00694AF7" w:rsidRDefault="00694AF7"/>
    <w:sectPr w:rsidR="00694AF7" w:rsidSect="008604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451"/>
    <w:rsid w:val="00694AF7"/>
    <w:rsid w:val="0086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0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4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6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04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7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7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2021-07-30T05:17:00Z</dcterms:created>
  <dcterms:modified xsi:type="dcterms:W3CDTF">2021-07-30T05:17:00Z</dcterms:modified>
</cp:coreProperties>
</file>